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391" w:tblpY="511"/>
        <w:tblW w:w="20911" w:type="dxa"/>
        <w:tblLayout w:type="fixed"/>
        <w:tblCellMar>
          <w:left w:w="0" w:type="dxa"/>
          <w:right w:w="0" w:type="dxa"/>
        </w:tblCellMar>
        <w:tblLook w:val="0420" w:firstRow="1" w:lastRow="0" w:firstColumn="0" w:lastColumn="0" w:noHBand="0" w:noVBand="1"/>
      </w:tblPr>
      <w:tblGrid>
        <w:gridCol w:w="638"/>
        <w:gridCol w:w="4455"/>
        <w:gridCol w:w="3261"/>
        <w:gridCol w:w="2409"/>
        <w:gridCol w:w="1276"/>
        <w:gridCol w:w="2268"/>
        <w:gridCol w:w="1843"/>
        <w:gridCol w:w="2046"/>
        <w:gridCol w:w="2715"/>
      </w:tblGrid>
      <w:tr w:rsidR="00E73CF8" w:rsidRPr="00431DB3" w:rsidTr="00455CFD">
        <w:trPr>
          <w:trHeight w:val="1015"/>
        </w:trPr>
        <w:tc>
          <w:tcPr>
            <w:tcW w:w="638" w:type="dxa"/>
            <w:tcBorders>
              <w:top w:val="single" w:sz="8" w:space="0" w:color="FFFFFF"/>
              <w:left w:val="single" w:sz="8" w:space="0" w:color="FFFFFF"/>
              <w:bottom w:val="single" w:sz="24" w:space="0" w:color="FFFFFF"/>
              <w:right w:val="single" w:sz="8" w:space="0" w:color="FFFFFF"/>
            </w:tcBorders>
            <w:shd w:val="clear" w:color="auto" w:fill="D5DCE4" w:themeFill="text2" w:themeFillTint="33"/>
            <w:tcMar>
              <w:top w:w="72" w:type="dxa"/>
              <w:left w:w="144" w:type="dxa"/>
              <w:bottom w:w="72" w:type="dxa"/>
              <w:right w:w="144" w:type="dxa"/>
            </w:tcMar>
            <w:hideMark/>
          </w:tcPr>
          <w:p w:rsidR="00E73CF8" w:rsidRPr="00431DB3" w:rsidRDefault="00E73CF8" w:rsidP="00202085">
            <w:pPr>
              <w:rPr>
                <w:rFonts w:ascii="Century Gothic" w:hAnsi="Century Gothic"/>
                <w:sz w:val="20"/>
                <w:szCs w:val="20"/>
              </w:rPr>
            </w:pPr>
            <w:r w:rsidRPr="004D537B">
              <w:rPr>
                <w:rFonts w:ascii="Century Gothic" w:hAnsi="Century Gothic"/>
                <w:b/>
                <w:bCs/>
                <w:sz w:val="36"/>
                <w:szCs w:val="20"/>
              </w:rPr>
              <w:t xml:space="preserve">Year </w:t>
            </w:r>
          </w:p>
        </w:tc>
        <w:tc>
          <w:tcPr>
            <w:tcW w:w="20273" w:type="dxa"/>
            <w:gridSpan w:val="8"/>
            <w:tcBorders>
              <w:top w:val="single" w:sz="8" w:space="0" w:color="FFFFFF"/>
              <w:left w:val="single" w:sz="8" w:space="0" w:color="FFFFFF"/>
              <w:bottom w:val="single" w:sz="24" w:space="0" w:color="FFFFFF"/>
              <w:right w:val="single" w:sz="8" w:space="0" w:color="FFFFFF"/>
            </w:tcBorders>
            <w:shd w:val="clear" w:color="auto" w:fill="D5DCE4" w:themeFill="text2" w:themeFillTint="33"/>
            <w:tcMar>
              <w:top w:w="72" w:type="dxa"/>
              <w:left w:w="144" w:type="dxa"/>
              <w:bottom w:w="72" w:type="dxa"/>
              <w:right w:w="144" w:type="dxa"/>
            </w:tcMar>
            <w:hideMark/>
          </w:tcPr>
          <w:p w:rsidR="00E73CF8" w:rsidRPr="00E73CF8" w:rsidRDefault="00E73CF8" w:rsidP="00202085">
            <w:pPr>
              <w:rPr>
                <w:rFonts w:ascii="Century Gothic" w:hAnsi="Century Gothic"/>
                <w:sz w:val="20"/>
                <w:szCs w:val="20"/>
              </w:rPr>
            </w:pPr>
            <w:r w:rsidRPr="00E73CF8">
              <w:rPr>
                <w:rFonts w:ascii="Century Gothic" w:hAnsi="Century Gothic"/>
                <w:sz w:val="24"/>
                <w:szCs w:val="20"/>
              </w:rPr>
              <w:t xml:space="preserve">Through this academic year you will study the following topics. The great thing about geography is its all around us and we can learn about our </w:t>
            </w:r>
            <w:r w:rsidR="006663F3">
              <w:rPr>
                <w:rFonts w:ascii="Century Gothic" w:hAnsi="Century Gothic"/>
                <w:sz w:val="24"/>
                <w:szCs w:val="20"/>
              </w:rPr>
              <w:t>E</w:t>
            </w:r>
            <w:r w:rsidRPr="00E73CF8">
              <w:rPr>
                <w:rFonts w:ascii="Century Gothic" w:hAnsi="Century Gothic"/>
                <w:sz w:val="24"/>
                <w:szCs w:val="20"/>
              </w:rPr>
              <w:t xml:space="preserve">arth and </w:t>
            </w:r>
            <w:proofErr w:type="gramStart"/>
            <w:r w:rsidRPr="00E73CF8">
              <w:rPr>
                <w:rFonts w:ascii="Century Gothic" w:hAnsi="Century Gothic"/>
                <w:sz w:val="24"/>
                <w:szCs w:val="20"/>
              </w:rPr>
              <w:t>it’s</w:t>
            </w:r>
            <w:proofErr w:type="gramEnd"/>
            <w:r w:rsidRPr="00E73CF8">
              <w:rPr>
                <w:rFonts w:ascii="Century Gothic" w:hAnsi="Century Gothic"/>
                <w:sz w:val="24"/>
                <w:szCs w:val="20"/>
              </w:rPr>
              <w:t xml:space="preserve"> people from a number of different sources. </w:t>
            </w:r>
            <w:r>
              <w:rPr>
                <w:rFonts w:ascii="Century Gothic" w:hAnsi="Century Gothic"/>
                <w:sz w:val="24"/>
                <w:szCs w:val="20"/>
              </w:rPr>
              <w:t>The lessons and tasks outlined below match</w:t>
            </w:r>
            <w:r w:rsidR="006663F3">
              <w:rPr>
                <w:rFonts w:ascii="Century Gothic" w:hAnsi="Century Gothic"/>
                <w:sz w:val="24"/>
                <w:szCs w:val="20"/>
              </w:rPr>
              <w:t xml:space="preserve"> the</w:t>
            </w:r>
            <w:r>
              <w:rPr>
                <w:rFonts w:ascii="Century Gothic" w:hAnsi="Century Gothic"/>
                <w:sz w:val="24"/>
                <w:szCs w:val="20"/>
              </w:rPr>
              <w:t xml:space="preserve"> geography curriculum </w:t>
            </w:r>
            <w:r w:rsidR="00286B0E">
              <w:rPr>
                <w:rFonts w:ascii="Century Gothic" w:hAnsi="Century Gothic"/>
                <w:sz w:val="24"/>
                <w:szCs w:val="20"/>
              </w:rPr>
              <w:t>you study</w:t>
            </w:r>
            <w:r>
              <w:rPr>
                <w:rFonts w:ascii="Century Gothic" w:hAnsi="Century Gothic"/>
                <w:sz w:val="24"/>
                <w:szCs w:val="20"/>
              </w:rPr>
              <w:t xml:space="preserve"> in school. I</w:t>
            </w:r>
            <w:r w:rsidR="007B41FB">
              <w:rPr>
                <w:rFonts w:ascii="Century Gothic" w:hAnsi="Century Gothic"/>
                <w:sz w:val="24"/>
                <w:szCs w:val="20"/>
              </w:rPr>
              <w:t>n total there are</w:t>
            </w:r>
            <w:r>
              <w:rPr>
                <w:rFonts w:ascii="Century Gothic" w:hAnsi="Century Gothic"/>
                <w:sz w:val="24"/>
                <w:szCs w:val="20"/>
              </w:rPr>
              <w:t xml:space="preserve"> 4 different types of tasks</w:t>
            </w:r>
            <w:r w:rsidR="006663F3">
              <w:rPr>
                <w:rFonts w:ascii="Century Gothic" w:hAnsi="Century Gothic"/>
                <w:sz w:val="24"/>
                <w:szCs w:val="20"/>
              </w:rPr>
              <w:t xml:space="preserve"> </w:t>
            </w:r>
            <w:r w:rsidRPr="00E73CF8">
              <w:rPr>
                <w:rFonts w:ascii="Century Gothic" w:hAnsi="Century Gothic"/>
                <w:b/>
                <w:sz w:val="24"/>
                <w:szCs w:val="20"/>
              </w:rPr>
              <w:t>1) Online lessons</w:t>
            </w:r>
            <w:r>
              <w:rPr>
                <w:rFonts w:ascii="Century Gothic" w:hAnsi="Century Gothic"/>
                <w:sz w:val="24"/>
                <w:szCs w:val="20"/>
              </w:rPr>
              <w:t xml:space="preserve"> from the National Oak Academy. </w:t>
            </w:r>
            <w:r w:rsidRPr="00E73CF8">
              <w:rPr>
                <w:rFonts w:ascii="Century Gothic" w:hAnsi="Century Gothic"/>
                <w:b/>
                <w:sz w:val="24"/>
                <w:szCs w:val="20"/>
              </w:rPr>
              <w:t>2)</w:t>
            </w:r>
            <w:r>
              <w:rPr>
                <w:rFonts w:ascii="Century Gothic" w:hAnsi="Century Gothic"/>
                <w:sz w:val="24"/>
                <w:szCs w:val="20"/>
              </w:rPr>
              <w:t xml:space="preserve"> </w:t>
            </w:r>
            <w:r w:rsidRPr="00E73CF8">
              <w:rPr>
                <w:rFonts w:ascii="Century Gothic" w:hAnsi="Century Gothic"/>
                <w:b/>
                <w:sz w:val="24"/>
                <w:szCs w:val="20"/>
              </w:rPr>
              <w:t>Writing tasks</w:t>
            </w:r>
            <w:r>
              <w:rPr>
                <w:rFonts w:ascii="Century Gothic" w:hAnsi="Century Gothic"/>
                <w:sz w:val="24"/>
                <w:szCs w:val="20"/>
              </w:rPr>
              <w:t xml:space="preserve"> where you produce a piece of writing answering the question. </w:t>
            </w:r>
            <w:r w:rsidRPr="00E73CF8">
              <w:rPr>
                <w:rFonts w:ascii="Century Gothic" w:hAnsi="Century Gothic"/>
                <w:b/>
                <w:sz w:val="24"/>
                <w:szCs w:val="20"/>
              </w:rPr>
              <w:t>3)</w:t>
            </w:r>
            <w:r>
              <w:rPr>
                <w:rFonts w:ascii="Century Gothic" w:hAnsi="Century Gothic"/>
                <w:sz w:val="24"/>
                <w:szCs w:val="20"/>
              </w:rPr>
              <w:t xml:space="preserve"> </w:t>
            </w:r>
            <w:r w:rsidRPr="00E73CF8">
              <w:rPr>
                <w:rFonts w:ascii="Century Gothic" w:hAnsi="Century Gothic"/>
                <w:b/>
                <w:sz w:val="24"/>
                <w:szCs w:val="20"/>
              </w:rPr>
              <w:t>Enquiry tasks</w:t>
            </w:r>
            <w:r>
              <w:rPr>
                <w:rFonts w:ascii="Century Gothic" w:hAnsi="Century Gothic"/>
                <w:sz w:val="24"/>
                <w:szCs w:val="20"/>
              </w:rPr>
              <w:t xml:space="preserve"> require independent research on your part to complete the task, using the internet or asking family members or guardians will help. </w:t>
            </w:r>
            <w:r w:rsidRPr="00E73CF8">
              <w:rPr>
                <w:rFonts w:ascii="Century Gothic" w:hAnsi="Century Gothic"/>
                <w:b/>
                <w:sz w:val="24"/>
                <w:szCs w:val="20"/>
              </w:rPr>
              <w:t>4)</w:t>
            </w:r>
            <w:r>
              <w:rPr>
                <w:rFonts w:ascii="Century Gothic" w:hAnsi="Century Gothic"/>
                <w:sz w:val="24"/>
                <w:szCs w:val="20"/>
              </w:rPr>
              <w:t xml:space="preserve"> </w:t>
            </w:r>
            <w:r w:rsidRPr="00E73CF8">
              <w:rPr>
                <w:rFonts w:ascii="Century Gothic" w:hAnsi="Century Gothic"/>
                <w:b/>
                <w:sz w:val="24"/>
                <w:szCs w:val="20"/>
              </w:rPr>
              <w:t>Watch tasks</w:t>
            </w:r>
            <w:r>
              <w:rPr>
                <w:rFonts w:ascii="Century Gothic" w:hAnsi="Century Gothic"/>
                <w:sz w:val="24"/>
                <w:szCs w:val="20"/>
              </w:rPr>
              <w:t>, there are some fantastic documentaries and programmes you can find on BBC I player, YouTube, Netflix or Amazon Prime. I have outlined worth while programmes to watch, make sure when you are doing this don’t just sit back and zone out</w:t>
            </w:r>
            <w:r w:rsidR="006663F3">
              <w:rPr>
                <w:rFonts w:ascii="Century Gothic" w:hAnsi="Century Gothic"/>
                <w:sz w:val="24"/>
                <w:szCs w:val="20"/>
              </w:rPr>
              <w:t>,</w:t>
            </w:r>
            <w:r>
              <w:rPr>
                <w:rFonts w:ascii="Century Gothic" w:hAnsi="Century Gothic"/>
                <w:sz w:val="24"/>
                <w:szCs w:val="20"/>
              </w:rPr>
              <w:t xml:space="preserve"> but actively take notes o</w:t>
            </w:r>
            <w:r w:rsidR="006663F3">
              <w:rPr>
                <w:rFonts w:ascii="Century Gothic" w:hAnsi="Century Gothic"/>
                <w:sz w:val="24"/>
                <w:szCs w:val="20"/>
              </w:rPr>
              <w:t>f</w:t>
            </w:r>
            <w:r>
              <w:rPr>
                <w:rFonts w:ascii="Century Gothic" w:hAnsi="Century Gothic"/>
                <w:sz w:val="24"/>
                <w:szCs w:val="20"/>
              </w:rPr>
              <w:t xml:space="preserve"> key facts and interesting points.  </w:t>
            </w:r>
            <w:r w:rsidR="00FC47BE" w:rsidRPr="00FC47BE">
              <w:rPr>
                <w:rFonts w:ascii="Century Gothic" w:hAnsi="Century Gothic"/>
                <w:sz w:val="24"/>
                <w:szCs w:val="20"/>
                <w:shd w:val="clear" w:color="auto" w:fill="FBE4D5" w:themeFill="accent2" w:themeFillTint="33"/>
              </w:rPr>
              <w:t>Autumn term</w:t>
            </w:r>
            <w:r w:rsidR="00FC47BE">
              <w:rPr>
                <w:rFonts w:ascii="Century Gothic" w:hAnsi="Century Gothic"/>
                <w:sz w:val="24"/>
                <w:szCs w:val="20"/>
              </w:rPr>
              <w:t xml:space="preserve"> </w:t>
            </w:r>
            <w:r w:rsidR="00FC47BE" w:rsidRPr="00FC47BE">
              <w:rPr>
                <w:rFonts w:ascii="Century Gothic" w:hAnsi="Century Gothic"/>
                <w:sz w:val="24"/>
                <w:szCs w:val="20"/>
                <w:shd w:val="clear" w:color="auto" w:fill="B4C6E7" w:themeFill="accent1" w:themeFillTint="66"/>
              </w:rPr>
              <w:t xml:space="preserve">Spring </w:t>
            </w:r>
            <w:proofErr w:type="gramStart"/>
            <w:r w:rsidR="00FC47BE" w:rsidRPr="00FC47BE">
              <w:rPr>
                <w:rFonts w:ascii="Century Gothic" w:hAnsi="Century Gothic"/>
                <w:sz w:val="24"/>
                <w:szCs w:val="20"/>
                <w:shd w:val="clear" w:color="auto" w:fill="B4C6E7" w:themeFill="accent1" w:themeFillTint="66"/>
              </w:rPr>
              <w:t>term</w:t>
            </w:r>
            <w:r w:rsidR="00FC47BE">
              <w:rPr>
                <w:rFonts w:ascii="Century Gothic" w:hAnsi="Century Gothic"/>
                <w:sz w:val="24"/>
                <w:szCs w:val="20"/>
              </w:rPr>
              <w:t xml:space="preserve">  </w:t>
            </w:r>
            <w:r w:rsidR="00FC47BE" w:rsidRPr="00FC47BE">
              <w:rPr>
                <w:rFonts w:ascii="Century Gothic" w:hAnsi="Century Gothic"/>
                <w:sz w:val="24"/>
                <w:szCs w:val="20"/>
                <w:shd w:val="clear" w:color="auto" w:fill="E2EFD9" w:themeFill="accent6" w:themeFillTint="33"/>
              </w:rPr>
              <w:t>Summer</w:t>
            </w:r>
            <w:proofErr w:type="gramEnd"/>
            <w:r w:rsidR="00FC47BE" w:rsidRPr="00FC47BE">
              <w:rPr>
                <w:rFonts w:ascii="Century Gothic" w:hAnsi="Century Gothic"/>
                <w:sz w:val="24"/>
                <w:szCs w:val="20"/>
                <w:shd w:val="clear" w:color="auto" w:fill="E2EFD9" w:themeFill="accent6" w:themeFillTint="33"/>
              </w:rPr>
              <w:t xml:space="preserve"> term</w:t>
            </w:r>
            <w:r w:rsidR="00FC47BE">
              <w:rPr>
                <w:rFonts w:ascii="Century Gothic" w:hAnsi="Century Gothic"/>
                <w:sz w:val="24"/>
                <w:szCs w:val="20"/>
              </w:rPr>
              <w:t xml:space="preserve"> </w:t>
            </w:r>
          </w:p>
        </w:tc>
      </w:tr>
      <w:tr w:rsidR="007E1653" w:rsidRPr="007B41FB" w:rsidTr="00FC47BE">
        <w:trPr>
          <w:trHeight w:val="4143"/>
        </w:trPr>
        <w:tc>
          <w:tcPr>
            <w:tcW w:w="638" w:type="dxa"/>
            <w:tcBorders>
              <w:top w:val="single" w:sz="24" w:space="0" w:color="FFFFFF"/>
              <w:left w:val="single" w:sz="8" w:space="0" w:color="FFFFFF"/>
              <w:bottom w:val="single" w:sz="8" w:space="0" w:color="FFFFFF"/>
              <w:right w:val="single" w:sz="8" w:space="0" w:color="FFFFFF"/>
            </w:tcBorders>
            <w:shd w:val="clear" w:color="auto" w:fill="D5DCE4" w:themeFill="text2" w:themeFillTint="33"/>
            <w:tcMar>
              <w:top w:w="72" w:type="dxa"/>
              <w:left w:w="144" w:type="dxa"/>
              <w:bottom w:w="72" w:type="dxa"/>
              <w:right w:w="144" w:type="dxa"/>
            </w:tcMar>
            <w:hideMark/>
          </w:tcPr>
          <w:p w:rsidR="007B41FB" w:rsidRPr="004D537B" w:rsidRDefault="007B41FB" w:rsidP="00202085">
            <w:pPr>
              <w:rPr>
                <w:rFonts w:ascii="Century Gothic" w:hAnsi="Century Gothic"/>
                <w:b/>
                <w:sz w:val="40"/>
                <w:szCs w:val="20"/>
              </w:rPr>
            </w:pPr>
            <w:r w:rsidRPr="004D537B">
              <w:rPr>
                <w:rFonts w:ascii="Century Gothic" w:hAnsi="Century Gothic"/>
                <w:b/>
                <w:sz w:val="40"/>
                <w:szCs w:val="20"/>
              </w:rPr>
              <w:t>7</w:t>
            </w:r>
          </w:p>
        </w:tc>
        <w:tc>
          <w:tcPr>
            <w:tcW w:w="4455" w:type="dxa"/>
            <w:tcBorders>
              <w:top w:val="single" w:sz="24" w:space="0" w:color="FFFFFF"/>
              <w:left w:val="single" w:sz="8" w:space="0" w:color="FFFFFF"/>
              <w:bottom w:val="single" w:sz="8" w:space="0" w:color="FFFFFF"/>
              <w:right w:val="single" w:sz="8" w:space="0" w:color="FFFFFF"/>
            </w:tcBorders>
            <w:shd w:val="clear" w:color="auto" w:fill="FBE4D5" w:themeFill="accent2" w:themeFillTint="33"/>
            <w:tcMar>
              <w:top w:w="72" w:type="dxa"/>
              <w:left w:w="144" w:type="dxa"/>
              <w:bottom w:w="72" w:type="dxa"/>
              <w:right w:w="144" w:type="dxa"/>
            </w:tcMar>
            <w:hideMark/>
          </w:tcPr>
          <w:p w:rsidR="007B41FB" w:rsidRPr="00286B0E" w:rsidRDefault="007B41FB" w:rsidP="00E73CF8">
            <w:pPr>
              <w:jc w:val="center"/>
              <w:rPr>
                <w:rFonts w:ascii="Century Gothic" w:hAnsi="Century Gothic"/>
                <w:b/>
                <w:szCs w:val="20"/>
                <w:u w:val="single"/>
              </w:rPr>
            </w:pPr>
            <w:r w:rsidRPr="00286B0E">
              <w:rPr>
                <w:rFonts w:ascii="Century Gothic" w:hAnsi="Century Gothic"/>
                <w:b/>
                <w:szCs w:val="20"/>
                <w:u w:val="single"/>
              </w:rPr>
              <w:t>Our World</w:t>
            </w:r>
          </w:p>
          <w:p w:rsidR="007B41FB" w:rsidRPr="00286B0E" w:rsidRDefault="007B41FB" w:rsidP="00202085">
            <w:pPr>
              <w:rPr>
                <w:rFonts w:ascii="Century Gothic" w:hAnsi="Century Gothic"/>
                <w:b/>
                <w:sz w:val="20"/>
                <w:szCs w:val="20"/>
              </w:rPr>
            </w:pPr>
            <w:r w:rsidRPr="00286B0E">
              <w:rPr>
                <w:rFonts w:ascii="Century Gothic" w:hAnsi="Century Gothic"/>
                <w:b/>
                <w:sz w:val="20"/>
                <w:szCs w:val="20"/>
              </w:rPr>
              <w:t>Online lessons:</w:t>
            </w:r>
            <w:r w:rsidR="00455CFD" w:rsidRPr="00286B0E">
              <w:rPr>
                <w:rFonts w:ascii="Century Gothic" w:hAnsi="Century Gothic"/>
                <w:b/>
                <w:sz w:val="20"/>
                <w:szCs w:val="20"/>
              </w:rPr>
              <w:t xml:space="preserve"> </w:t>
            </w:r>
            <w:r w:rsidRPr="00286B0E">
              <w:rPr>
                <w:rFonts w:ascii="Century Gothic" w:hAnsi="Century Gothic"/>
                <w:sz w:val="20"/>
                <w:szCs w:val="20"/>
              </w:rPr>
              <w:t>Complete lesson 14</w:t>
            </w:r>
            <w:r w:rsidRPr="00286B0E">
              <w:rPr>
                <w:rFonts w:ascii="Century Gothic" w:hAnsi="Century Gothic"/>
                <w:b/>
                <w:sz w:val="20"/>
                <w:szCs w:val="20"/>
              </w:rPr>
              <w:t xml:space="preserve"> </w:t>
            </w:r>
            <w:r w:rsidRPr="00286B0E">
              <w:rPr>
                <w:rFonts w:ascii="Century Gothic" w:hAnsi="Century Gothic"/>
              </w:rPr>
              <w:t xml:space="preserve"> </w:t>
            </w:r>
            <w:hyperlink r:id="rId5" w:history="1">
              <w:r w:rsidRPr="00286B0E">
                <w:rPr>
                  <w:rStyle w:val="Hyperlink"/>
                  <w:rFonts w:ascii="Century Gothic" w:hAnsi="Century Gothic"/>
                </w:rPr>
                <w:t>https://classroom.thenational.academy/units/light-and-space-fa61</w:t>
              </w:r>
            </w:hyperlink>
          </w:p>
          <w:p w:rsidR="007B41FB" w:rsidRPr="00286B0E" w:rsidRDefault="007B41FB" w:rsidP="00202085">
            <w:pPr>
              <w:rPr>
                <w:rFonts w:ascii="Century Gothic" w:hAnsi="Century Gothic"/>
                <w:b/>
                <w:sz w:val="20"/>
                <w:szCs w:val="20"/>
              </w:rPr>
            </w:pPr>
            <w:r w:rsidRPr="00286B0E">
              <w:rPr>
                <w:rFonts w:ascii="Century Gothic" w:hAnsi="Century Gothic"/>
                <w:b/>
                <w:sz w:val="20"/>
                <w:szCs w:val="20"/>
              </w:rPr>
              <w:t>Enquiry task:</w:t>
            </w:r>
            <w:r w:rsidRPr="00286B0E">
              <w:rPr>
                <w:rFonts w:ascii="Century Gothic" w:hAnsi="Century Gothic"/>
                <w:sz w:val="20"/>
                <w:szCs w:val="20"/>
              </w:rPr>
              <w:t xml:space="preserve"> Research and create a PowerPoint of each of the planets in the solar system. Try to find interesting and fun facts about each planet. </w:t>
            </w:r>
          </w:p>
          <w:p w:rsidR="007B41FB" w:rsidRPr="00286B0E" w:rsidRDefault="007B41FB" w:rsidP="00202085">
            <w:pPr>
              <w:rPr>
                <w:rFonts w:ascii="Century Gothic" w:hAnsi="Century Gothic"/>
                <w:sz w:val="20"/>
                <w:szCs w:val="20"/>
              </w:rPr>
            </w:pPr>
            <w:r w:rsidRPr="00286B0E">
              <w:rPr>
                <w:rFonts w:ascii="Century Gothic" w:hAnsi="Century Gothic"/>
                <w:b/>
                <w:sz w:val="20"/>
                <w:szCs w:val="20"/>
              </w:rPr>
              <w:t xml:space="preserve">Watch task: </w:t>
            </w:r>
            <w:r w:rsidRPr="00286B0E">
              <w:rPr>
                <w:rFonts w:ascii="Century Gothic" w:hAnsi="Century Gothic"/>
                <w:sz w:val="20"/>
                <w:szCs w:val="20"/>
              </w:rPr>
              <w:t>Watch Planet Earth, Planet Earth 2 and Our World. All are fantastic series narrated by</w:t>
            </w:r>
            <w:r w:rsidRPr="00286B0E">
              <w:rPr>
                <w:rFonts w:ascii="Century Gothic" w:hAnsi="Century Gothic"/>
              </w:rPr>
              <w:t xml:space="preserve"> </w:t>
            </w:r>
            <w:r w:rsidRPr="00286B0E">
              <w:rPr>
                <w:rFonts w:ascii="Century Gothic" w:hAnsi="Century Gothic"/>
                <w:sz w:val="20"/>
                <w:szCs w:val="20"/>
              </w:rPr>
              <w:t xml:space="preserve">David Attenborough. </w:t>
            </w:r>
          </w:p>
        </w:tc>
        <w:tc>
          <w:tcPr>
            <w:tcW w:w="3261" w:type="dxa"/>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72" w:type="dxa"/>
              <w:left w:w="144" w:type="dxa"/>
              <w:bottom w:w="72" w:type="dxa"/>
              <w:right w:w="144" w:type="dxa"/>
            </w:tcMar>
            <w:hideMark/>
          </w:tcPr>
          <w:p w:rsidR="007B41FB" w:rsidRPr="00286B0E" w:rsidRDefault="007B41FB" w:rsidP="00E73CF8">
            <w:pPr>
              <w:jc w:val="center"/>
              <w:rPr>
                <w:rFonts w:ascii="Century Gothic" w:hAnsi="Century Gothic"/>
                <w:b/>
                <w:szCs w:val="20"/>
                <w:u w:val="single"/>
              </w:rPr>
            </w:pPr>
            <w:r w:rsidRPr="00286B0E">
              <w:rPr>
                <w:rFonts w:ascii="Century Gothic" w:hAnsi="Century Gothic"/>
                <w:b/>
                <w:szCs w:val="20"/>
                <w:u w:val="single"/>
              </w:rPr>
              <w:t>Physical Geography of the UK</w:t>
            </w:r>
          </w:p>
          <w:p w:rsidR="007B41FB" w:rsidRPr="00286B0E" w:rsidRDefault="007B41FB" w:rsidP="009E6A82">
            <w:pPr>
              <w:rPr>
                <w:rFonts w:ascii="Century Gothic" w:hAnsi="Century Gothic"/>
                <w:sz w:val="20"/>
                <w:szCs w:val="20"/>
              </w:rPr>
            </w:pPr>
            <w:r w:rsidRPr="00286B0E">
              <w:rPr>
                <w:rFonts w:ascii="Century Gothic" w:hAnsi="Century Gothic"/>
                <w:b/>
                <w:sz w:val="20"/>
                <w:szCs w:val="20"/>
              </w:rPr>
              <w:t xml:space="preserve">Online lessons: </w:t>
            </w:r>
            <w:r w:rsidRPr="00286B0E">
              <w:rPr>
                <w:rFonts w:ascii="Century Gothic" w:hAnsi="Century Gothic"/>
                <w:sz w:val="20"/>
                <w:szCs w:val="20"/>
              </w:rPr>
              <w:t xml:space="preserve">Complete lessons 1-10 about Geology </w:t>
            </w:r>
          </w:p>
          <w:p w:rsidR="007B41FB" w:rsidRPr="00286B0E" w:rsidRDefault="007B41FB" w:rsidP="00202085">
            <w:pPr>
              <w:rPr>
                <w:rFonts w:ascii="Century Gothic" w:hAnsi="Century Gothic"/>
                <w:sz w:val="20"/>
                <w:szCs w:val="20"/>
              </w:rPr>
            </w:pPr>
            <w:r w:rsidRPr="00286B0E">
              <w:rPr>
                <w:rFonts w:ascii="Century Gothic" w:hAnsi="Century Gothic"/>
                <w:sz w:val="20"/>
                <w:szCs w:val="20"/>
              </w:rPr>
              <w:t xml:space="preserve">  </w:t>
            </w:r>
            <w:hyperlink r:id="rId6" w:history="1">
              <w:r w:rsidRPr="00286B0E">
                <w:rPr>
                  <w:rStyle w:val="Hyperlink"/>
                  <w:rFonts w:ascii="Century Gothic" w:hAnsi="Century Gothic"/>
                  <w:sz w:val="20"/>
                  <w:szCs w:val="20"/>
                </w:rPr>
                <w:t>https://classroom.thenational.academy/units/geology-5904</w:t>
              </w:r>
            </w:hyperlink>
            <w:r w:rsidRPr="00286B0E">
              <w:rPr>
                <w:rFonts w:ascii="Century Gothic" w:hAnsi="Century Gothic"/>
                <w:sz w:val="20"/>
                <w:szCs w:val="20"/>
              </w:rPr>
              <w:t xml:space="preserve">  </w:t>
            </w:r>
          </w:p>
          <w:p w:rsidR="007B41FB" w:rsidRPr="00286B0E" w:rsidRDefault="007B41FB" w:rsidP="009E6A82">
            <w:pPr>
              <w:rPr>
                <w:rFonts w:ascii="Century Gothic" w:hAnsi="Century Gothic"/>
                <w:sz w:val="20"/>
                <w:szCs w:val="20"/>
              </w:rPr>
            </w:pPr>
            <w:r w:rsidRPr="00286B0E">
              <w:rPr>
                <w:rFonts w:ascii="Century Gothic" w:hAnsi="Century Gothic"/>
                <w:b/>
                <w:sz w:val="20"/>
                <w:szCs w:val="20"/>
              </w:rPr>
              <w:t>Enquiry task:</w:t>
            </w:r>
            <w:r w:rsidRPr="00286B0E">
              <w:rPr>
                <w:rFonts w:ascii="Century Gothic" w:hAnsi="Century Gothic"/>
                <w:sz w:val="20"/>
                <w:szCs w:val="20"/>
              </w:rPr>
              <w:t xml:space="preserve"> Research and produce a timeline of the history of quarrying in the Peak District </w:t>
            </w:r>
          </w:p>
          <w:p w:rsidR="007B41FB" w:rsidRPr="00286B0E" w:rsidRDefault="007B41FB" w:rsidP="00202085">
            <w:pPr>
              <w:rPr>
                <w:rFonts w:ascii="Century Gothic" w:hAnsi="Century Gothic"/>
                <w:sz w:val="20"/>
                <w:szCs w:val="20"/>
              </w:rPr>
            </w:pPr>
          </w:p>
        </w:tc>
        <w:tc>
          <w:tcPr>
            <w:tcW w:w="3685" w:type="dxa"/>
            <w:gridSpan w:val="2"/>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72" w:type="dxa"/>
              <w:left w:w="144" w:type="dxa"/>
              <w:bottom w:w="72" w:type="dxa"/>
              <w:right w:w="144" w:type="dxa"/>
            </w:tcMar>
            <w:hideMark/>
          </w:tcPr>
          <w:p w:rsidR="007B41FB" w:rsidRPr="00286B0E" w:rsidRDefault="007B41FB" w:rsidP="00E73CF8">
            <w:pPr>
              <w:jc w:val="center"/>
              <w:rPr>
                <w:rFonts w:ascii="Century Gothic" w:hAnsi="Century Gothic"/>
                <w:b/>
                <w:szCs w:val="20"/>
                <w:u w:val="single"/>
              </w:rPr>
            </w:pPr>
            <w:r w:rsidRPr="00286B0E">
              <w:rPr>
                <w:rFonts w:ascii="Century Gothic" w:hAnsi="Century Gothic"/>
                <w:b/>
                <w:szCs w:val="20"/>
                <w:u w:val="single"/>
              </w:rPr>
              <w:t>Physical geography of the UK</w:t>
            </w:r>
          </w:p>
          <w:p w:rsidR="007B41FB" w:rsidRPr="00286B0E" w:rsidRDefault="007B41FB" w:rsidP="009E6A82">
            <w:pPr>
              <w:rPr>
                <w:rFonts w:ascii="Century Gothic" w:hAnsi="Century Gothic"/>
                <w:sz w:val="20"/>
                <w:szCs w:val="20"/>
              </w:rPr>
            </w:pPr>
            <w:r w:rsidRPr="00286B0E">
              <w:rPr>
                <w:rFonts w:ascii="Century Gothic" w:hAnsi="Century Gothic"/>
                <w:b/>
                <w:sz w:val="20"/>
                <w:szCs w:val="20"/>
              </w:rPr>
              <w:t xml:space="preserve">Online lessons: </w:t>
            </w:r>
            <w:r w:rsidRPr="00286B0E">
              <w:rPr>
                <w:rFonts w:ascii="Century Gothic" w:hAnsi="Century Gothic"/>
                <w:sz w:val="20"/>
                <w:szCs w:val="20"/>
              </w:rPr>
              <w:t xml:space="preserve">Complete lessons 1 -10 on the National Oak Academy.  </w:t>
            </w:r>
            <w:hyperlink r:id="rId7" w:history="1">
              <w:r w:rsidRPr="00286B0E">
                <w:rPr>
                  <w:rStyle w:val="Hyperlink"/>
                  <w:rFonts w:ascii="Century Gothic" w:hAnsi="Century Gothic"/>
                  <w:sz w:val="20"/>
                  <w:szCs w:val="20"/>
                </w:rPr>
                <w:t>https://classroom.thenational.academy/units/map-skills-78f1</w:t>
              </w:r>
            </w:hyperlink>
          </w:p>
          <w:p w:rsidR="007B41FB" w:rsidRPr="00286B0E" w:rsidRDefault="007B41FB" w:rsidP="009E6A82">
            <w:pPr>
              <w:rPr>
                <w:rFonts w:ascii="Century Gothic" w:hAnsi="Century Gothic"/>
                <w:sz w:val="20"/>
                <w:szCs w:val="20"/>
              </w:rPr>
            </w:pPr>
            <w:r w:rsidRPr="00286B0E">
              <w:rPr>
                <w:rFonts w:ascii="Century Gothic" w:hAnsi="Century Gothic"/>
                <w:b/>
                <w:sz w:val="20"/>
                <w:szCs w:val="20"/>
              </w:rPr>
              <w:t>Enquiry task</w:t>
            </w:r>
            <w:r w:rsidRPr="00286B0E">
              <w:rPr>
                <w:rFonts w:ascii="Century Gothic" w:hAnsi="Century Gothic"/>
                <w:sz w:val="20"/>
                <w:szCs w:val="20"/>
              </w:rPr>
              <w:t xml:space="preserve">: If you have an Ordinate Survey (OS) map of the Peak District take it out on your next walk and try to learn the symbols for locations such as pubs, schools, view spots. If you really want to challenge yourself try </w:t>
            </w:r>
            <w:proofErr w:type="gramStart"/>
            <w:r w:rsidRPr="00286B0E">
              <w:rPr>
                <w:rFonts w:ascii="Century Gothic" w:hAnsi="Century Gothic"/>
                <w:sz w:val="20"/>
                <w:szCs w:val="20"/>
              </w:rPr>
              <w:t>and  navigate</w:t>
            </w:r>
            <w:proofErr w:type="gramEnd"/>
            <w:r w:rsidRPr="00286B0E">
              <w:rPr>
                <w:rFonts w:ascii="Century Gothic" w:hAnsi="Century Gothic"/>
                <w:sz w:val="20"/>
                <w:szCs w:val="20"/>
              </w:rPr>
              <w:t xml:space="preserve"> only with your map during your next car journey or walk. </w:t>
            </w:r>
          </w:p>
          <w:p w:rsidR="007B41FB" w:rsidRPr="00286B0E" w:rsidRDefault="007B41FB" w:rsidP="00A05663">
            <w:pPr>
              <w:rPr>
                <w:rFonts w:ascii="Century Gothic" w:hAnsi="Century Gothic"/>
                <w:sz w:val="20"/>
                <w:szCs w:val="20"/>
              </w:rPr>
            </w:pPr>
          </w:p>
        </w:tc>
        <w:tc>
          <w:tcPr>
            <w:tcW w:w="4111" w:type="dxa"/>
            <w:gridSpan w:val="2"/>
            <w:tcBorders>
              <w:top w:val="single" w:sz="24"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7B41FB" w:rsidRPr="00286B0E" w:rsidRDefault="007B41FB" w:rsidP="00E73CF8">
            <w:pPr>
              <w:jc w:val="center"/>
              <w:rPr>
                <w:rFonts w:ascii="Century Gothic" w:hAnsi="Century Gothic"/>
                <w:b/>
                <w:szCs w:val="20"/>
                <w:u w:val="single"/>
              </w:rPr>
            </w:pPr>
            <w:r w:rsidRPr="00286B0E">
              <w:rPr>
                <w:rFonts w:ascii="Century Gothic" w:hAnsi="Century Gothic"/>
                <w:b/>
                <w:szCs w:val="20"/>
                <w:u w:val="single"/>
              </w:rPr>
              <w:t>Energy and resources</w:t>
            </w:r>
          </w:p>
          <w:p w:rsidR="007B41FB" w:rsidRPr="00286B0E" w:rsidRDefault="007B41FB" w:rsidP="00202085">
            <w:pPr>
              <w:rPr>
                <w:rFonts w:ascii="Century Gothic" w:hAnsi="Century Gothic"/>
                <w:b/>
                <w:sz w:val="20"/>
                <w:szCs w:val="20"/>
              </w:rPr>
            </w:pPr>
            <w:r w:rsidRPr="00286B0E">
              <w:rPr>
                <w:rFonts w:ascii="Century Gothic" w:hAnsi="Century Gothic"/>
                <w:b/>
                <w:sz w:val="20"/>
                <w:szCs w:val="20"/>
              </w:rPr>
              <w:t xml:space="preserve">Online lessons: </w:t>
            </w:r>
          </w:p>
          <w:p w:rsidR="007B41FB" w:rsidRPr="00286B0E" w:rsidRDefault="007B41FB" w:rsidP="00202085">
            <w:pPr>
              <w:rPr>
                <w:rFonts w:ascii="Century Gothic" w:hAnsi="Century Gothic"/>
                <w:sz w:val="20"/>
                <w:szCs w:val="20"/>
              </w:rPr>
            </w:pPr>
            <w:r w:rsidRPr="00286B0E">
              <w:rPr>
                <w:rFonts w:ascii="Century Gothic" w:hAnsi="Century Gothic"/>
                <w:sz w:val="20"/>
                <w:szCs w:val="20"/>
              </w:rPr>
              <w:t xml:space="preserve">Complete lessons 1-9 </w:t>
            </w:r>
            <w:hyperlink r:id="rId8" w:history="1">
              <w:r w:rsidRPr="00286B0E">
                <w:rPr>
                  <w:rStyle w:val="Hyperlink"/>
                  <w:rFonts w:ascii="Century Gothic" w:hAnsi="Century Gothic"/>
                  <w:sz w:val="20"/>
                  <w:szCs w:val="20"/>
                </w:rPr>
                <w:t>https://classroom.thenational.academy/units/energy-1d3b</w:t>
              </w:r>
            </w:hyperlink>
          </w:p>
          <w:p w:rsidR="007B41FB" w:rsidRPr="00286B0E" w:rsidRDefault="007B41FB" w:rsidP="00202085">
            <w:pPr>
              <w:rPr>
                <w:rFonts w:ascii="Century Gothic" w:hAnsi="Century Gothic"/>
                <w:sz w:val="20"/>
                <w:szCs w:val="20"/>
              </w:rPr>
            </w:pPr>
            <w:r w:rsidRPr="00286B0E">
              <w:rPr>
                <w:rFonts w:ascii="Century Gothic" w:hAnsi="Century Gothic"/>
                <w:b/>
                <w:sz w:val="20"/>
                <w:szCs w:val="20"/>
              </w:rPr>
              <w:t xml:space="preserve">Enquiry task: </w:t>
            </w:r>
            <w:r w:rsidRPr="00286B0E">
              <w:rPr>
                <w:rFonts w:ascii="Century Gothic" w:hAnsi="Century Gothic"/>
                <w:sz w:val="20"/>
                <w:szCs w:val="20"/>
              </w:rPr>
              <w:t>Find out how much energy your household uses per year?</w:t>
            </w:r>
          </w:p>
          <w:p w:rsidR="007B41FB" w:rsidRPr="00286B0E" w:rsidRDefault="007B41FB" w:rsidP="00202085">
            <w:pPr>
              <w:rPr>
                <w:rFonts w:ascii="Century Gothic" w:hAnsi="Century Gothic"/>
                <w:sz w:val="20"/>
                <w:szCs w:val="20"/>
              </w:rPr>
            </w:pPr>
            <w:r w:rsidRPr="00286B0E">
              <w:rPr>
                <w:rFonts w:ascii="Century Gothic" w:hAnsi="Century Gothic"/>
                <w:b/>
                <w:sz w:val="20"/>
                <w:szCs w:val="20"/>
              </w:rPr>
              <w:t>Writing task:</w:t>
            </w:r>
            <w:r w:rsidRPr="00286B0E">
              <w:rPr>
                <w:rFonts w:ascii="Century Gothic" w:hAnsi="Century Gothic"/>
                <w:sz w:val="20"/>
                <w:szCs w:val="20"/>
              </w:rPr>
              <w:t xml:space="preserve"> Produce a poster advertising the benefits of different type of renewable energy such as wind, solar and tidal.</w:t>
            </w:r>
          </w:p>
          <w:p w:rsidR="007B41FB" w:rsidRPr="00286B0E" w:rsidRDefault="007B41FB" w:rsidP="00202085">
            <w:pPr>
              <w:rPr>
                <w:rFonts w:ascii="Century Gothic" w:hAnsi="Century Gothic"/>
                <w:sz w:val="20"/>
                <w:szCs w:val="20"/>
              </w:rPr>
            </w:pPr>
            <w:r w:rsidRPr="00286B0E">
              <w:rPr>
                <w:rFonts w:ascii="Century Gothic" w:hAnsi="Century Gothic"/>
                <w:b/>
                <w:sz w:val="20"/>
                <w:szCs w:val="20"/>
              </w:rPr>
              <w:t>Watch task:</w:t>
            </w:r>
            <w:r w:rsidRPr="00286B0E">
              <w:rPr>
                <w:rFonts w:ascii="Century Gothic" w:hAnsi="Century Gothic"/>
                <w:sz w:val="20"/>
                <w:szCs w:val="20"/>
              </w:rPr>
              <w:t xml:space="preserve">  Watch ‘Before the Flood’ produced by </w:t>
            </w:r>
            <w:hyperlink r:id="rId9" w:tooltip="Leonardo DiCaprio" w:history="1">
              <w:r w:rsidRPr="00286B0E">
                <w:rPr>
                  <w:rStyle w:val="Hyperlink"/>
                  <w:rFonts w:ascii="Century Gothic" w:hAnsi="Century Gothic"/>
                  <w:color w:val="auto"/>
                  <w:sz w:val="20"/>
                  <w:szCs w:val="20"/>
                  <w:u w:val="none"/>
                </w:rPr>
                <w:t>Leonardo DiCaprio</w:t>
              </w:r>
            </w:hyperlink>
            <w:r w:rsidRPr="00286B0E">
              <w:rPr>
                <w:rFonts w:ascii="Century Gothic" w:hAnsi="Century Gothic"/>
                <w:sz w:val="20"/>
                <w:szCs w:val="20"/>
              </w:rPr>
              <w:t>,</w:t>
            </w:r>
          </w:p>
        </w:tc>
        <w:tc>
          <w:tcPr>
            <w:tcW w:w="4761" w:type="dxa"/>
            <w:gridSpan w:val="2"/>
            <w:tcBorders>
              <w:top w:val="single" w:sz="24"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7B41FB" w:rsidRPr="00286B0E" w:rsidRDefault="007B41FB" w:rsidP="00E73CF8">
            <w:pPr>
              <w:jc w:val="center"/>
              <w:rPr>
                <w:rFonts w:ascii="Century Gothic" w:hAnsi="Century Gothic"/>
                <w:b/>
                <w:szCs w:val="20"/>
                <w:u w:val="single"/>
              </w:rPr>
            </w:pPr>
            <w:r w:rsidRPr="00286B0E">
              <w:rPr>
                <w:rFonts w:ascii="Century Gothic" w:hAnsi="Century Gothic"/>
                <w:b/>
                <w:szCs w:val="20"/>
                <w:u w:val="single"/>
              </w:rPr>
              <w:t>Rivers</w:t>
            </w:r>
          </w:p>
          <w:p w:rsidR="007B41FB" w:rsidRPr="00286B0E" w:rsidRDefault="007B41FB" w:rsidP="00202085">
            <w:pPr>
              <w:rPr>
                <w:rFonts w:ascii="Century Gothic" w:hAnsi="Century Gothic"/>
              </w:rPr>
            </w:pPr>
            <w:r w:rsidRPr="00286B0E">
              <w:rPr>
                <w:rFonts w:ascii="Century Gothic" w:hAnsi="Century Gothic"/>
                <w:b/>
                <w:sz w:val="20"/>
                <w:szCs w:val="20"/>
              </w:rPr>
              <w:t xml:space="preserve">Online lessons:  </w:t>
            </w:r>
            <w:r w:rsidRPr="00286B0E">
              <w:rPr>
                <w:rFonts w:ascii="Century Gothic" w:hAnsi="Century Gothic"/>
              </w:rPr>
              <w:t xml:space="preserve">Complete lessons 1-13 </w:t>
            </w:r>
            <w:hyperlink r:id="rId10" w:history="1">
              <w:r w:rsidRPr="00286B0E">
                <w:rPr>
                  <w:rStyle w:val="Hyperlink"/>
                  <w:rFonts w:ascii="Century Gothic" w:hAnsi="Century Gothic"/>
                </w:rPr>
                <w:t>https://classroom.thenational.academy/units/rivers-6ba1</w:t>
              </w:r>
            </w:hyperlink>
          </w:p>
          <w:p w:rsidR="007B41FB" w:rsidRPr="00286B0E" w:rsidRDefault="007B41FB" w:rsidP="00202085">
            <w:pPr>
              <w:rPr>
                <w:rFonts w:ascii="Century Gothic" w:hAnsi="Century Gothic"/>
                <w:sz w:val="20"/>
                <w:szCs w:val="20"/>
              </w:rPr>
            </w:pPr>
            <w:r w:rsidRPr="00286B0E">
              <w:rPr>
                <w:rFonts w:ascii="Century Gothic" w:hAnsi="Century Gothic"/>
                <w:b/>
                <w:sz w:val="20"/>
                <w:szCs w:val="20"/>
              </w:rPr>
              <w:t>Watch task:</w:t>
            </w:r>
            <w:r w:rsidRPr="00286B0E">
              <w:rPr>
                <w:rFonts w:ascii="Century Gothic" w:hAnsi="Century Gothic"/>
                <w:sz w:val="20"/>
                <w:szCs w:val="20"/>
              </w:rPr>
              <w:t xml:space="preserve">  The Mystery of the Nile </w:t>
            </w:r>
            <w:r w:rsidRPr="00286B0E">
              <w:rPr>
                <w:rFonts w:ascii="Century Gothic" w:hAnsi="Century Gothic"/>
              </w:rPr>
              <w:t xml:space="preserve"> </w:t>
            </w:r>
            <w:hyperlink r:id="rId11" w:history="1">
              <w:r w:rsidRPr="00286B0E">
                <w:rPr>
                  <w:rStyle w:val="Hyperlink"/>
                  <w:rFonts w:ascii="Century Gothic" w:hAnsi="Century Gothic"/>
                  <w:sz w:val="20"/>
                  <w:szCs w:val="20"/>
                </w:rPr>
                <w:t>https://www.youtube.com/watch?v=eGa6ro6SKfM</w:t>
              </w:r>
            </w:hyperlink>
            <w:r w:rsidRPr="00286B0E">
              <w:rPr>
                <w:rFonts w:ascii="Century Gothic" w:hAnsi="Century Gothic"/>
                <w:sz w:val="20"/>
                <w:szCs w:val="20"/>
              </w:rPr>
              <w:t xml:space="preserve"> </w:t>
            </w:r>
          </w:p>
          <w:p w:rsidR="007B41FB" w:rsidRPr="00286B0E" w:rsidRDefault="007B41FB" w:rsidP="00202085">
            <w:pPr>
              <w:rPr>
                <w:rFonts w:ascii="Century Gothic" w:hAnsi="Century Gothic"/>
                <w:sz w:val="20"/>
                <w:szCs w:val="20"/>
              </w:rPr>
            </w:pPr>
            <w:r w:rsidRPr="00286B0E">
              <w:rPr>
                <w:rFonts w:ascii="Century Gothic" w:hAnsi="Century Gothic"/>
                <w:b/>
                <w:sz w:val="20"/>
                <w:szCs w:val="20"/>
              </w:rPr>
              <w:t>Writing task:</w:t>
            </w:r>
            <w:r w:rsidRPr="00286B0E">
              <w:rPr>
                <w:rFonts w:ascii="Century Gothic" w:hAnsi="Century Gothic"/>
                <w:sz w:val="20"/>
                <w:szCs w:val="20"/>
              </w:rPr>
              <w:t xml:space="preserve"> Describe the journey of a raindrop down the River Severn from source (start) to mouth (finish). </w:t>
            </w:r>
          </w:p>
          <w:p w:rsidR="007B41FB" w:rsidRPr="00286B0E" w:rsidRDefault="007B41FB" w:rsidP="00202085">
            <w:pPr>
              <w:rPr>
                <w:rFonts w:ascii="Century Gothic" w:hAnsi="Century Gothic"/>
                <w:sz w:val="20"/>
                <w:szCs w:val="20"/>
              </w:rPr>
            </w:pPr>
            <w:r w:rsidRPr="00286B0E">
              <w:rPr>
                <w:rFonts w:ascii="Century Gothic" w:hAnsi="Century Gothic"/>
                <w:b/>
                <w:sz w:val="20"/>
                <w:szCs w:val="20"/>
              </w:rPr>
              <w:t>Enquiry task:</w:t>
            </w:r>
            <w:r w:rsidRPr="00286B0E">
              <w:rPr>
                <w:rFonts w:ascii="Century Gothic" w:hAnsi="Century Gothic"/>
                <w:sz w:val="20"/>
                <w:szCs w:val="20"/>
              </w:rPr>
              <w:t xml:space="preserve"> Produce a Top Trump deck of cards about rivers around the world. You could include, length, volume of water, level of pollution, etc. </w:t>
            </w:r>
          </w:p>
        </w:tc>
      </w:tr>
      <w:tr w:rsidR="00286B0E" w:rsidRPr="00431DB3" w:rsidTr="00FC47BE">
        <w:trPr>
          <w:trHeight w:val="4143"/>
        </w:trPr>
        <w:tc>
          <w:tcPr>
            <w:tcW w:w="638" w:type="dxa"/>
            <w:tcBorders>
              <w:top w:val="single" w:sz="8" w:space="0" w:color="FFFFFF"/>
              <w:left w:val="single" w:sz="8" w:space="0" w:color="FFFFFF"/>
              <w:bottom w:val="single" w:sz="8" w:space="0" w:color="FFFFFF"/>
              <w:right w:val="single" w:sz="8" w:space="0" w:color="FFFFFF"/>
            </w:tcBorders>
            <w:shd w:val="clear" w:color="auto" w:fill="D5DCE4" w:themeFill="text2" w:themeFillTint="33"/>
            <w:tcMar>
              <w:top w:w="72" w:type="dxa"/>
              <w:left w:w="144" w:type="dxa"/>
              <w:bottom w:w="72" w:type="dxa"/>
              <w:right w:w="144" w:type="dxa"/>
            </w:tcMar>
            <w:hideMark/>
          </w:tcPr>
          <w:p w:rsidR="00455CFD" w:rsidRPr="004D537B" w:rsidRDefault="00455CFD" w:rsidP="00202085">
            <w:pPr>
              <w:rPr>
                <w:rFonts w:ascii="Century Gothic" w:hAnsi="Century Gothic"/>
                <w:b/>
                <w:sz w:val="40"/>
                <w:szCs w:val="20"/>
              </w:rPr>
            </w:pPr>
            <w:r w:rsidRPr="004D537B">
              <w:rPr>
                <w:rFonts w:ascii="Century Gothic" w:hAnsi="Century Gothic"/>
                <w:b/>
                <w:sz w:val="40"/>
                <w:szCs w:val="20"/>
              </w:rPr>
              <w:t>8</w:t>
            </w:r>
          </w:p>
        </w:tc>
        <w:tc>
          <w:tcPr>
            <w:tcW w:w="44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72" w:type="dxa"/>
              <w:left w:w="144" w:type="dxa"/>
              <w:bottom w:w="72" w:type="dxa"/>
              <w:right w:w="144" w:type="dxa"/>
            </w:tcMar>
            <w:hideMark/>
          </w:tcPr>
          <w:p w:rsidR="00455CFD" w:rsidRPr="00286B0E" w:rsidRDefault="00455CFD" w:rsidP="00455CFD">
            <w:pPr>
              <w:jc w:val="center"/>
              <w:rPr>
                <w:rFonts w:ascii="Century Gothic" w:hAnsi="Century Gothic"/>
                <w:b/>
                <w:sz w:val="20"/>
                <w:u w:val="single"/>
              </w:rPr>
            </w:pPr>
            <w:r w:rsidRPr="00286B0E">
              <w:rPr>
                <w:rFonts w:ascii="Century Gothic" w:hAnsi="Century Gothic"/>
                <w:b/>
                <w:sz w:val="20"/>
                <w:u w:val="single"/>
              </w:rPr>
              <w:t>Weather and climate</w:t>
            </w:r>
          </w:p>
          <w:p w:rsidR="00455CFD" w:rsidRPr="00286B0E" w:rsidRDefault="00455CFD" w:rsidP="00736E61">
            <w:pPr>
              <w:rPr>
                <w:rFonts w:ascii="Century Gothic" w:hAnsi="Century Gothic"/>
                <w:sz w:val="20"/>
              </w:rPr>
            </w:pPr>
            <w:r w:rsidRPr="00286B0E">
              <w:rPr>
                <w:rFonts w:ascii="Century Gothic" w:hAnsi="Century Gothic"/>
                <w:b/>
                <w:sz w:val="20"/>
              </w:rPr>
              <w:t xml:space="preserve">Online lessons: </w:t>
            </w:r>
            <w:r w:rsidRPr="00286B0E">
              <w:rPr>
                <w:rFonts w:ascii="Century Gothic" w:hAnsi="Century Gothic"/>
                <w:sz w:val="20"/>
              </w:rPr>
              <w:t xml:space="preserve">Complete weather and climate lessons 1-11 </w:t>
            </w:r>
          </w:p>
          <w:p w:rsidR="00455CFD" w:rsidRPr="00286B0E" w:rsidRDefault="00FC47BE" w:rsidP="00A05663">
            <w:pPr>
              <w:rPr>
                <w:rFonts w:ascii="Century Gothic" w:hAnsi="Century Gothic"/>
                <w:sz w:val="20"/>
              </w:rPr>
            </w:pPr>
            <w:hyperlink r:id="rId12" w:history="1">
              <w:r w:rsidR="00455CFD" w:rsidRPr="00286B0E">
                <w:rPr>
                  <w:rStyle w:val="Hyperlink"/>
                  <w:rFonts w:ascii="Century Gothic" w:hAnsi="Century Gothic"/>
                  <w:sz w:val="20"/>
                </w:rPr>
                <w:t>https://classroom.thenational.academy/units/weather-and-climate-ac9e</w:t>
              </w:r>
            </w:hyperlink>
            <w:r w:rsidR="00455CFD" w:rsidRPr="00286B0E">
              <w:rPr>
                <w:rFonts w:ascii="Century Gothic" w:hAnsi="Century Gothic"/>
                <w:sz w:val="20"/>
              </w:rPr>
              <w:t xml:space="preserve"> Challenge task:</w:t>
            </w:r>
          </w:p>
          <w:p w:rsidR="00455CFD" w:rsidRPr="00286B0E" w:rsidRDefault="00455CFD" w:rsidP="00736E61">
            <w:pPr>
              <w:rPr>
                <w:rFonts w:ascii="Century Gothic" w:hAnsi="Century Gothic"/>
                <w:sz w:val="20"/>
              </w:rPr>
            </w:pPr>
            <w:r w:rsidRPr="00286B0E">
              <w:rPr>
                <w:rFonts w:ascii="Century Gothic" w:hAnsi="Century Gothic"/>
                <w:b/>
                <w:sz w:val="20"/>
              </w:rPr>
              <w:t xml:space="preserve">Enquiry task: </w:t>
            </w:r>
            <w:r w:rsidRPr="00286B0E">
              <w:rPr>
                <w:rFonts w:ascii="Century Gothic" w:hAnsi="Century Gothic"/>
                <w:sz w:val="20"/>
              </w:rPr>
              <w:t xml:space="preserve"> Create a weather diary during your time off school: record the temperature, rainfall, wind speed, was there cloud that day. </w:t>
            </w:r>
          </w:p>
          <w:p w:rsidR="00455CFD" w:rsidRPr="00286B0E" w:rsidRDefault="00455CFD" w:rsidP="00736E61">
            <w:pPr>
              <w:rPr>
                <w:rFonts w:ascii="Century Gothic" w:hAnsi="Century Gothic"/>
                <w:b/>
                <w:sz w:val="20"/>
              </w:rPr>
            </w:pPr>
            <w:r w:rsidRPr="00286B0E">
              <w:rPr>
                <w:rFonts w:ascii="Century Gothic" w:hAnsi="Century Gothic"/>
                <w:b/>
                <w:sz w:val="20"/>
              </w:rPr>
              <w:t xml:space="preserve">Watch task: </w:t>
            </w:r>
            <w:r w:rsidRPr="00286B0E">
              <w:rPr>
                <w:rFonts w:ascii="Century Gothic" w:hAnsi="Century Gothic"/>
                <w:sz w:val="20"/>
              </w:rPr>
              <w:t>Watch Britain’s Most Extreme weather</w:t>
            </w:r>
            <w:r w:rsidRPr="00286B0E">
              <w:rPr>
                <w:rFonts w:ascii="Century Gothic" w:hAnsi="Century Gothic"/>
                <w:b/>
                <w:sz w:val="20"/>
              </w:rPr>
              <w:t xml:space="preserve"> </w:t>
            </w:r>
            <w:r w:rsidRPr="00286B0E">
              <w:rPr>
                <w:rFonts w:ascii="Century Gothic" w:hAnsi="Century Gothic"/>
                <w:sz w:val="20"/>
              </w:rPr>
              <w:t xml:space="preserve"> </w:t>
            </w:r>
            <w:hyperlink r:id="rId13" w:history="1">
              <w:r w:rsidRPr="00286B0E">
                <w:rPr>
                  <w:rStyle w:val="Hyperlink"/>
                  <w:rFonts w:ascii="Century Gothic" w:hAnsi="Century Gothic"/>
                  <w:sz w:val="20"/>
                </w:rPr>
                <w:t>https://www.youtube.com/watch?v=uanuKQXNTM8</w:t>
              </w:r>
            </w:hyperlink>
            <w:r w:rsidRPr="00286B0E">
              <w:rPr>
                <w:rFonts w:ascii="Century Gothic" w:hAnsi="Century Gothic"/>
                <w:b/>
                <w:sz w:val="20"/>
              </w:rPr>
              <w:t xml:space="preserve"> </w:t>
            </w:r>
          </w:p>
          <w:p w:rsidR="00455CFD" w:rsidRPr="00286B0E" w:rsidRDefault="00455CFD" w:rsidP="00736E61">
            <w:pPr>
              <w:rPr>
                <w:rFonts w:ascii="Century Gothic" w:hAnsi="Century Gothic"/>
                <w:b/>
                <w:sz w:val="20"/>
              </w:rPr>
            </w:pPr>
            <w:r w:rsidRPr="00286B0E">
              <w:rPr>
                <w:rFonts w:ascii="Century Gothic" w:hAnsi="Century Gothic"/>
                <w:b/>
                <w:sz w:val="20"/>
              </w:rPr>
              <w:t xml:space="preserve">Writing task: </w:t>
            </w:r>
            <w:r w:rsidRPr="00286B0E">
              <w:rPr>
                <w:rFonts w:ascii="Century Gothic" w:hAnsi="Century Gothic"/>
                <w:sz w:val="20"/>
              </w:rPr>
              <w:t>What is the greatest weather hazard facing the Hope Valley</w:t>
            </w:r>
            <w:r w:rsidRPr="00286B0E">
              <w:rPr>
                <w:rFonts w:ascii="Century Gothic" w:hAnsi="Century Gothic"/>
                <w:b/>
                <w:sz w:val="20"/>
              </w:rPr>
              <w:t xml:space="preserve">?  </w:t>
            </w:r>
          </w:p>
          <w:p w:rsidR="00455CFD" w:rsidRPr="00286B0E" w:rsidRDefault="00455CFD" w:rsidP="00794D80">
            <w:pPr>
              <w:pStyle w:val="ListParagraph"/>
              <w:rPr>
                <w:rFonts w:ascii="Century Gothic" w:hAnsi="Century Gothic"/>
                <w:sz w:val="20"/>
              </w:rPr>
            </w:pPr>
          </w:p>
        </w:tc>
        <w:tc>
          <w:tcPr>
            <w:tcW w:w="3261"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72" w:type="dxa"/>
              <w:left w:w="144" w:type="dxa"/>
              <w:bottom w:w="72" w:type="dxa"/>
              <w:right w:w="144" w:type="dxa"/>
            </w:tcMar>
            <w:hideMark/>
          </w:tcPr>
          <w:p w:rsidR="00455CFD" w:rsidRPr="00286B0E" w:rsidRDefault="00455CFD" w:rsidP="00455CFD">
            <w:pPr>
              <w:jc w:val="center"/>
              <w:rPr>
                <w:rFonts w:ascii="Century Gothic" w:hAnsi="Century Gothic"/>
                <w:b/>
                <w:sz w:val="20"/>
                <w:u w:val="single"/>
              </w:rPr>
            </w:pPr>
            <w:r w:rsidRPr="00286B0E">
              <w:rPr>
                <w:rFonts w:ascii="Century Gothic" w:hAnsi="Century Gothic"/>
                <w:b/>
                <w:sz w:val="20"/>
                <w:u w:val="single"/>
              </w:rPr>
              <w:t>Climate Change</w:t>
            </w:r>
          </w:p>
          <w:p w:rsidR="00455CFD" w:rsidRPr="00286B0E" w:rsidRDefault="00455CFD" w:rsidP="00455CFD">
            <w:pPr>
              <w:rPr>
                <w:rFonts w:ascii="Century Gothic" w:hAnsi="Century Gothic"/>
                <w:sz w:val="20"/>
              </w:rPr>
            </w:pPr>
            <w:r w:rsidRPr="00286B0E">
              <w:rPr>
                <w:rFonts w:ascii="Century Gothic" w:hAnsi="Century Gothic"/>
                <w:b/>
                <w:sz w:val="20"/>
              </w:rPr>
              <w:t xml:space="preserve">Online lessons: </w:t>
            </w:r>
            <w:r w:rsidRPr="00286B0E">
              <w:rPr>
                <w:rFonts w:ascii="Century Gothic" w:hAnsi="Century Gothic"/>
                <w:sz w:val="20"/>
              </w:rPr>
              <w:t>Complete lessons 1 – 9</w:t>
            </w:r>
          </w:p>
          <w:p w:rsidR="00455CFD" w:rsidRPr="00286B0E" w:rsidRDefault="00FC47BE" w:rsidP="00A05663">
            <w:pPr>
              <w:rPr>
                <w:rFonts w:ascii="Century Gothic" w:hAnsi="Century Gothic"/>
                <w:sz w:val="20"/>
              </w:rPr>
            </w:pPr>
            <w:hyperlink r:id="rId14" w:history="1">
              <w:r w:rsidR="00455CFD" w:rsidRPr="00286B0E">
                <w:rPr>
                  <w:rStyle w:val="Hyperlink"/>
                  <w:rFonts w:ascii="Century Gothic" w:hAnsi="Century Gothic"/>
                  <w:sz w:val="20"/>
                </w:rPr>
                <w:t>https://classroom.thenational.academy/units/climate-change-68ab</w:t>
              </w:r>
            </w:hyperlink>
            <w:r w:rsidR="00455CFD" w:rsidRPr="00286B0E">
              <w:rPr>
                <w:rFonts w:ascii="Century Gothic" w:hAnsi="Century Gothic"/>
                <w:sz w:val="20"/>
              </w:rPr>
              <w:t xml:space="preserve"> </w:t>
            </w:r>
          </w:p>
          <w:p w:rsidR="00455CFD" w:rsidRPr="00286B0E" w:rsidRDefault="00455CFD" w:rsidP="00455CFD">
            <w:pPr>
              <w:rPr>
                <w:rFonts w:ascii="Century Gothic" w:hAnsi="Century Gothic"/>
                <w:sz w:val="20"/>
              </w:rPr>
            </w:pPr>
            <w:r w:rsidRPr="00286B0E">
              <w:rPr>
                <w:rFonts w:ascii="Century Gothic" w:hAnsi="Century Gothic"/>
                <w:b/>
                <w:sz w:val="20"/>
              </w:rPr>
              <w:t>Watch task:</w:t>
            </w:r>
            <w:r w:rsidRPr="00286B0E">
              <w:rPr>
                <w:rFonts w:ascii="Century Gothic" w:hAnsi="Century Gothic"/>
                <w:sz w:val="20"/>
              </w:rPr>
              <w:t xml:space="preserve"> TED talks on climate change </w:t>
            </w:r>
            <w:hyperlink r:id="rId15" w:history="1">
              <w:r w:rsidRPr="00286B0E">
                <w:rPr>
                  <w:rStyle w:val="Hyperlink"/>
                  <w:rFonts w:ascii="Century Gothic" w:hAnsi="Century Gothic"/>
                  <w:sz w:val="20"/>
                </w:rPr>
                <w:t>https://www.ted.com/talks?topics%5B%5D=climate+change</w:t>
              </w:r>
            </w:hyperlink>
            <w:r w:rsidRPr="00286B0E">
              <w:rPr>
                <w:rFonts w:ascii="Century Gothic" w:hAnsi="Century Gothic"/>
                <w:sz w:val="20"/>
              </w:rPr>
              <w:t xml:space="preserve"> </w:t>
            </w:r>
          </w:p>
          <w:p w:rsidR="00455CFD" w:rsidRPr="00286B0E" w:rsidRDefault="00455CFD" w:rsidP="00455CFD">
            <w:pPr>
              <w:rPr>
                <w:rFonts w:ascii="Century Gothic" w:hAnsi="Century Gothic"/>
                <w:sz w:val="20"/>
              </w:rPr>
            </w:pPr>
            <w:r w:rsidRPr="00286B0E">
              <w:rPr>
                <w:rFonts w:ascii="Century Gothic" w:hAnsi="Century Gothic"/>
                <w:b/>
                <w:sz w:val="20"/>
              </w:rPr>
              <w:t>Writing task</w:t>
            </w:r>
            <w:r w:rsidRPr="00286B0E">
              <w:rPr>
                <w:rFonts w:ascii="Century Gothic" w:hAnsi="Century Gothic"/>
                <w:sz w:val="20"/>
              </w:rPr>
              <w:t xml:space="preserve">: Produce a poster or letter explain the impacts of climate change in Antarctica. </w:t>
            </w:r>
          </w:p>
          <w:p w:rsidR="00455CFD" w:rsidRPr="00286B0E" w:rsidRDefault="00455CFD" w:rsidP="00202085">
            <w:pPr>
              <w:rPr>
                <w:rFonts w:ascii="Century Gothic" w:hAnsi="Century Gothic"/>
                <w:sz w:val="20"/>
              </w:rPr>
            </w:pPr>
          </w:p>
        </w:tc>
        <w:tc>
          <w:tcPr>
            <w:tcW w:w="2409"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72" w:type="dxa"/>
              <w:left w:w="144" w:type="dxa"/>
              <w:bottom w:w="72" w:type="dxa"/>
              <w:right w:w="144" w:type="dxa"/>
            </w:tcMar>
            <w:hideMark/>
          </w:tcPr>
          <w:p w:rsidR="00455CFD" w:rsidRPr="00286B0E" w:rsidRDefault="00455CFD" w:rsidP="00455CFD">
            <w:pPr>
              <w:jc w:val="center"/>
              <w:rPr>
                <w:rFonts w:ascii="Century Gothic" w:hAnsi="Century Gothic"/>
                <w:b/>
                <w:sz w:val="20"/>
                <w:u w:val="single"/>
              </w:rPr>
            </w:pPr>
            <w:r w:rsidRPr="00286B0E">
              <w:rPr>
                <w:rFonts w:ascii="Century Gothic" w:hAnsi="Century Gothic"/>
                <w:b/>
                <w:sz w:val="20"/>
                <w:u w:val="single"/>
              </w:rPr>
              <w:t>Evidence of climate change and solutions</w:t>
            </w:r>
          </w:p>
          <w:p w:rsidR="00455CFD" w:rsidRPr="00286B0E" w:rsidRDefault="00455CFD" w:rsidP="00202085">
            <w:pPr>
              <w:rPr>
                <w:rFonts w:ascii="Century Gothic" w:hAnsi="Century Gothic"/>
                <w:sz w:val="20"/>
              </w:rPr>
            </w:pPr>
            <w:r w:rsidRPr="00286B0E">
              <w:rPr>
                <w:rFonts w:ascii="Century Gothic" w:hAnsi="Century Gothic"/>
                <w:b/>
                <w:sz w:val="20"/>
              </w:rPr>
              <w:t xml:space="preserve">Online lessons: </w:t>
            </w:r>
            <w:r w:rsidRPr="00286B0E">
              <w:rPr>
                <w:rFonts w:ascii="Century Gothic" w:hAnsi="Century Gothic"/>
                <w:sz w:val="20"/>
              </w:rPr>
              <w:t xml:space="preserve">Complete lessons 1-7 </w:t>
            </w:r>
            <w:hyperlink r:id="rId16" w:history="1">
              <w:r w:rsidRPr="00286B0E">
                <w:rPr>
                  <w:rStyle w:val="Hyperlink"/>
                  <w:rFonts w:ascii="Century Gothic" w:hAnsi="Century Gothic"/>
                  <w:sz w:val="20"/>
                </w:rPr>
                <w:t>https://classroom.thenational.academy/units/climate-change-02b5</w:t>
              </w:r>
            </w:hyperlink>
          </w:p>
          <w:p w:rsidR="00455CFD" w:rsidRPr="00286B0E" w:rsidRDefault="00455CFD" w:rsidP="0039215B">
            <w:pPr>
              <w:pStyle w:val="Heading1"/>
              <w:rPr>
                <w:rFonts w:ascii="Century Gothic" w:hAnsi="Century Gothic"/>
                <w:b w:val="0"/>
                <w:sz w:val="20"/>
                <w:szCs w:val="22"/>
              </w:rPr>
            </w:pPr>
            <w:r w:rsidRPr="00286B0E">
              <w:rPr>
                <w:rFonts w:ascii="Century Gothic" w:hAnsi="Century Gothic"/>
                <w:sz w:val="20"/>
                <w:szCs w:val="22"/>
              </w:rPr>
              <w:t>Watch</w:t>
            </w:r>
            <w:r w:rsidR="00286B0E" w:rsidRPr="00286B0E">
              <w:rPr>
                <w:rFonts w:ascii="Century Gothic" w:hAnsi="Century Gothic"/>
                <w:sz w:val="20"/>
                <w:szCs w:val="22"/>
              </w:rPr>
              <w:t xml:space="preserve"> task:</w:t>
            </w:r>
            <w:r w:rsidRPr="00286B0E">
              <w:rPr>
                <w:rFonts w:ascii="Century Gothic" w:hAnsi="Century Gothic"/>
                <w:b w:val="0"/>
                <w:sz w:val="20"/>
                <w:szCs w:val="22"/>
              </w:rPr>
              <w:t xml:space="preserve"> Vice News’s ‘</w:t>
            </w:r>
            <w:proofErr w:type="gramStart"/>
            <w:r w:rsidRPr="00286B0E">
              <w:rPr>
                <w:rFonts w:ascii="Century Gothic" w:hAnsi="Century Gothic"/>
                <w:b w:val="0"/>
                <w:sz w:val="20"/>
                <w:szCs w:val="22"/>
              </w:rPr>
              <w:t>Why  Geoengineering</w:t>
            </w:r>
            <w:proofErr w:type="gramEnd"/>
            <w:r w:rsidRPr="00286B0E">
              <w:rPr>
                <w:rFonts w:ascii="Century Gothic" w:hAnsi="Century Gothic"/>
                <w:b w:val="0"/>
                <w:sz w:val="20"/>
                <w:szCs w:val="22"/>
              </w:rPr>
              <w:t xml:space="preserve"> May Be the Answer to Climate Change’ </w:t>
            </w:r>
          </w:p>
          <w:p w:rsidR="00455CFD" w:rsidRPr="00286B0E" w:rsidRDefault="00FC47BE" w:rsidP="0039215B">
            <w:pPr>
              <w:rPr>
                <w:rFonts w:ascii="Century Gothic" w:hAnsi="Century Gothic"/>
                <w:sz w:val="20"/>
              </w:rPr>
            </w:pPr>
            <w:hyperlink r:id="rId17" w:history="1">
              <w:r w:rsidR="00455CFD" w:rsidRPr="00286B0E">
                <w:rPr>
                  <w:rStyle w:val="Hyperlink"/>
                  <w:rFonts w:ascii="Century Gothic" w:hAnsi="Century Gothic"/>
                  <w:sz w:val="20"/>
                </w:rPr>
                <w:t>https://www.youtube.com/watch?v=1hhzrormtP4</w:t>
              </w:r>
            </w:hyperlink>
            <w:r w:rsidR="00455CFD" w:rsidRPr="00286B0E">
              <w:rPr>
                <w:rFonts w:ascii="Century Gothic" w:hAnsi="Century Gothic"/>
                <w:sz w:val="20"/>
              </w:rPr>
              <w:t xml:space="preserve"> </w:t>
            </w:r>
          </w:p>
        </w:tc>
        <w:tc>
          <w:tcPr>
            <w:tcW w:w="3544" w:type="dxa"/>
            <w:gridSpan w:val="2"/>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455CFD" w:rsidRPr="00286B0E" w:rsidRDefault="00455CFD" w:rsidP="00455CFD">
            <w:pPr>
              <w:jc w:val="center"/>
              <w:rPr>
                <w:rFonts w:ascii="Century Gothic" w:hAnsi="Century Gothic"/>
                <w:b/>
                <w:sz w:val="20"/>
                <w:u w:val="single"/>
              </w:rPr>
            </w:pPr>
            <w:r w:rsidRPr="00286B0E">
              <w:rPr>
                <w:rFonts w:ascii="Century Gothic" w:hAnsi="Century Gothic"/>
                <w:b/>
                <w:sz w:val="20"/>
                <w:u w:val="single"/>
              </w:rPr>
              <w:t>The continent of Africa</w:t>
            </w:r>
          </w:p>
          <w:p w:rsidR="00455CFD" w:rsidRPr="00286B0E" w:rsidRDefault="00455CFD" w:rsidP="00AE3007">
            <w:pPr>
              <w:rPr>
                <w:rFonts w:ascii="Century Gothic" w:hAnsi="Century Gothic"/>
                <w:sz w:val="20"/>
              </w:rPr>
            </w:pPr>
            <w:r w:rsidRPr="00286B0E">
              <w:rPr>
                <w:rFonts w:ascii="Century Gothic" w:hAnsi="Century Gothic"/>
                <w:b/>
                <w:sz w:val="20"/>
              </w:rPr>
              <w:t xml:space="preserve">Online lessons: </w:t>
            </w:r>
            <w:r w:rsidRPr="00286B0E">
              <w:rPr>
                <w:rFonts w:ascii="Century Gothic" w:hAnsi="Century Gothic"/>
                <w:sz w:val="20"/>
              </w:rPr>
              <w:t xml:space="preserve">Complete lessons 1-11 about Africa </w:t>
            </w:r>
            <w:hyperlink r:id="rId18" w:history="1">
              <w:r w:rsidRPr="00286B0E">
                <w:rPr>
                  <w:rStyle w:val="Hyperlink"/>
                  <w:rFonts w:ascii="Century Gothic" w:hAnsi="Century Gothic"/>
                  <w:sz w:val="20"/>
                </w:rPr>
                <w:t>https://classroom.thenational.academy/units/the-geography-of-africa-ddf8</w:t>
              </w:r>
            </w:hyperlink>
            <w:r w:rsidRPr="00286B0E">
              <w:rPr>
                <w:rFonts w:ascii="Century Gothic" w:hAnsi="Century Gothic"/>
                <w:sz w:val="20"/>
              </w:rPr>
              <w:t xml:space="preserve"> </w:t>
            </w:r>
          </w:p>
          <w:p w:rsidR="00455CFD" w:rsidRPr="00286B0E" w:rsidRDefault="00455CFD" w:rsidP="00455CFD">
            <w:pPr>
              <w:rPr>
                <w:rFonts w:ascii="Century Gothic" w:hAnsi="Century Gothic"/>
                <w:sz w:val="20"/>
              </w:rPr>
            </w:pPr>
            <w:r w:rsidRPr="00286B0E">
              <w:rPr>
                <w:rFonts w:ascii="Century Gothic" w:hAnsi="Century Gothic"/>
                <w:b/>
                <w:sz w:val="20"/>
              </w:rPr>
              <w:t>Writing task</w:t>
            </w:r>
            <w:r w:rsidRPr="00286B0E">
              <w:rPr>
                <w:rFonts w:ascii="Century Gothic" w:hAnsi="Century Gothic"/>
                <w:sz w:val="20"/>
              </w:rPr>
              <w:t xml:space="preserve">: Explain why some countries in Africa have struggled to develop? </w:t>
            </w:r>
          </w:p>
          <w:p w:rsidR="00455CFD" w:rsidRPr="00286B0E" w:rsidRDefault="00455CFD" w:rsidP="00455CFD">
            <w:pPr>
              <w:rPr>
                <w:rFonts w:ascii="Century Gothic" w:hAnsi="Century Gothic"/>
                <w:sz w:val="20"/>
              </w:rPr>
            </w:pPr>
            <w:r w:rsidRPr="00286B0E">
              <w:rPr>
                <w:rFonts w:ascii="Century Gothic" w:hAnsi="Century Gothic"/>
                <w:b/>
                <w:sz w:val="20"/>
              </w:rPr>
              <w:t xml:space="preserve">Enquiry task: </w:t>
            </w:r>
            <w:r w:rsidRPr="00286B0E">
              <w:rPr>
                <w:rFonts w:ascii="Century Gothic" w:hAnsi="Century Gothic"/>
                <w:sz w:val="20"/>
              </w:rPr>
              <w:t xml:space="preserve">There are 54 countries in Africa. Try to learn as many as possible from memory. I have had 2 students manage all, can you? </w:t>
            </w:r>
          </w:p>
          <w:p w:rsidR="00455CFD" w:rsidRPr="00286B0E" w:rsidRDefault="00455CFD" w:rsidP="00202085">
            <w:pPr>
              <w:rPr>
                <w:rFonts w:ascii="Century Gothic" w:hAnsi="Century Gothic"/>
                <w:sz w:val="20"/>
              </w:rPr>
            </w:pPr>
            <w:r w:rsidRPr="00286B0E">
              <w:rPr>
                <w:rFonts w:ascii="Century Gothic" w:hAnsi="Century Gothic"/>
                <w:b/>
                <w:sz w:val="20"/>
              </w:rPr>
              <w:t>Watch task:</w:t>
            </w:r>
            <w:r w:rsidRPr="00286B0E">
              <w:rPr>
                <w:rFonts w:ascii="Century Gothic" w:hAnsi="Century Gothic"/>
                <w:sz w:val="20"/>
              </w:rPr>
              <w:t xml:space="preserve">  David Attenborough’s series Africa and Simon Reeves’ series Equator (BBC I Player). </w:t>
            </w:r>
          </w:p>
        </w:tc>
        <w:tc>
          <w:tcPr>
            <w:tcW w:w="6604" w:type="dxa"/>
            <w:gridSpan w:val="3"/>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455CFD" w:rsidRPr="00286B0E" w:rsidRDefault="00455CFD" w:rsidP="00286B0E">
            <w:pPr>
              <w:jc w:val="center"/>
              <w:rPr>
                <w:rFonts w:ascii="Century Gothic" w:hAnsi="Century Gothic"/>
                <w:b/>
                <w:sz w:val="20"/>
                <w:u w:val="single"/>
              </w:rPr>
            </w:pPr>
            <w:r w:rsidRPr="00286B0E">
              <w:rPr>
                <w:rFonts w:ascii="Century Gothic" w:hAnsi="Century Gothic"/>
                <w:b/>
                <w:sz w:val="20"/>
                <w:u w:val="single"/>
              </w:rPr>
              <w:t>Changing Asia</w:t>
            </w:r>
            <w:r w:rsidR="00286B0E" w:rsidRPr="00286B0E">
              <w:rPr>
                <w:rFonts w:ascii="Century Gothic" w:hAnsi="Century Gothic"/>
                <w:b/>
                <w:sz w:val="20"/>
                <w:u w:val="single"/>
              </w:rPr>
              <w:t xml:space="preserve"> and the Middle East</w:t>
            </w:r>
          </w:p>
          <w:p w:rsidR="00455CFD" w:rsidRPr="00286B0E" w:rsidRDefault="00286B0E" w:rsidP="00202085">
            <w:pPr>
              <w:rPr>
                <w:rFonts w:ascii="Century Gothic" w:hAnsi="Century Gothic"/>
                <w:sz w:val="20"/>
              </w:rPr>
            </w:pPr>
            <w:r w:rsidRPr="00286B0E">
              <w:rPr>
                <w:rFonts w:ascii="Century Gothic" w:hAnsi="Century Gothic"/>
                <w:b/>
                <w:sz w:val="20"/>
              </w:rPr>
              <w:t xml:space="preserve">Online lessons: </w:t>
            </w:r>
            <w:r w:rsidRPr="00286B0E">
              <w:rPr>
                <w:rFonts w:ascii="Century Gothic" w:hAnsi="Century Gothic"/>
                <w:sz w:val="20"/>
              </w:rPr>
              <w:t>Complete lessons 1- 9 on Russia</w:t>
            </w:r>
            <w:r w:rsidRPr="00286B0E">
              <w:rPr>
                <w:rFonts w:ascii="Century Gothic" w:hAnsi="Century Gothic"/>
                <w:b/>
                <w:sz w:val="20"/>
              </w:rPr>
              <w:t xml:space="preserve"> </w:t>
            </w:r>
            <w:hyperlink r:id="rId19" w:history="1">
              <w:r w:rsidRPr="00286B0E">
                <w:rPr>
                  <w:rStyle w:val="Hyperlink"/>
                  <w:rFonts w:ascii="Century Gothic" w:hAnsi="Century Gothic"/>
                  <w:sz w:val="20"/>
                </w:rPr>
                <w:t>https://classroom.thenational.academy/units/the-geography-of-russia-ce05</w:t>
              </w:r>
            </w:hyperlink>
          </w:p>
          <w:p w:rsidR="00286B0E" w:rsidRPr="00286B0E" w:rsidRDefault="00286B0E" w:rsidP="00202085">
            <w:pPr>
              <w:rPr>
                <w:rFonts w:ascii="Century Gothic" w:hAnsi="Century Gothic"/>
                <w:sz w:val="20"/>
              </w:rPr>
            </w:pPr>
            <w:r w:rsidRPr="00286B0E">
              <w:rPr>
                <w:rFonts w:ascii="Century Gothic" w:hAnsi="Century Gothic"/>
                <w:sz w:val="20"/>
              </w:rPr>
              <w:t>Complete lessons 1-9 about the Middle East</w:t>
            </w:r>
          </w:p>
          <w:p w:rsidR="00286B0E" w:rsidRPr="00286B0E" w:rsidRDefault="00FC47BE" w:rsidP="00202085">
            <w:pPr>
              <w:rPr>
                <w:rFonts w:ascii="Century Gothic" w:hAnsi="Century Gothic"/>
                <w:b/>
                <w:sz w:val="20"/>
              </w:rPr>
            </w:pPr>
            <w:hyperlink r:id="rId20" w:history="1">
              <w:r w:rsidR="00286B0E" w:rsidRPr="00286B0E">
                <w:rPr>
                  <w:rStyle w:val="Hyperlink"/>
                  <w:rFonts w:ascii="Century Gothic" w:hAnsi="Century Gothic"/>
                  <w:sz w:val="20"/>
                </w:rPr>
                <w:t>https://classroom.thenational.academy/units/the-geography-of-the-middle-east-096d</w:t>
              </w:r>
            </w:hyperlink>
          </w:p>
          <w:p w:rsidR="00286B0E" w:rsidRPr="00286B0E" w:rsidRDefault="00286B0E" w:rsidP="00202085">
            <w:pPr>
              <w:rPr>
                <w:rFonts w:ascii="Century Gothic" w:hAnsi="Century Gothic"/>
                <w:sz w:val="20"/>
              </w:rPr>
            </w:pPr>
            <w:r w:rsidRPr="00286B0E">
              <w:rPr>
                <w:rFonts w:ascii="Century Gothic" w:hAnsi="Century Gothic"/>
                <w:b/>
                <w:sz w:val="20"/>
              </w:rPr>
              <w:t xml:space="preserve">Writing task: </w:t>
            </w:r>
            <w:r w:rsidRPr="00286B0E">
              <w:rPr>
                <w:rFonts w:ascii="Century Gothic" w:hAnsi="Century Gothic"/>
                <w:sz w:val="20"/>
              </w:rPr>
              <w:t xml:space="preserve">To what extent was the ‘One Child policy’ a success? </w:t>
            </w:r>
          </w:p>
          <w:p w:rsidR="00286B0E" w:rsidRPr="00286B0E" w:rsidRDefault="00286B0E" w:rsidP="00202085">
            <w:pPr>
              <w:rPr>
                <w:rFonts w:ascii="Century Gothic" w:hAnsi="Century Gothic"/>
                <w:sz w:val="20"/>
              </w:rPr>
            </w:pPr>
            <w:r w:rsidRPr="00286B0E">
              <w:rPr>
                <w:rFonts w:ascii="Century Gothic" w:hAnsi="Century Gothic"/>
                <w:sz w:val="20"/>
              </w:rPr>
              <w:t>Enquiry task: Why is China building new islands in the South China Sea?</w:t>
            </w:r>
          </w:p>
          <w:p w:rsidR="00286B0E" w:rsidRPr="00286B0E" w:rsidRDefault="00286B0E" w:rsidP="00202085">
            <w:pPr>
              <w:rPr>
                <w:rFonts w:ascii="Century Gothic" w:hAnsi="Century Gothic"/>
                <w:b/>
                <w:sz w:val="20"/>
              </w:rPr>
            </w:pPr>
            <w:r w:rsidRPr="00286B0E">
              <w:rPr>
                <w:rFonts w:ascii="Century Gothic" w:hAnsi="Century Gothic"/>
                <w:b/>
                <w:sz w:val="20"/>
              </w:rPr>
              <w:t xml:space="preserve">Watch task: Watch: </w:t>
            </w:r>
            <w:r w:rsidRPr="00286B0E">
              <w:rPr>
                <w:rFonts w:ascii="Century Gothic" w:hAnsi="Century Gothic"/>
                <w:sz w:val="20"/>
              </w:rPr>
              <w:t>The rise of china</w:t>
            </w:r>
            <w:r w:rsidRPr="00286B0E">
              <w:rPr>
                <w:rFonts w:ascii="Century Gothic" w:hAnsi="Century Gothic"/>
                <w:b/>
                <w:sz w:val="20"/>
              </w:rPr>
              <w:t xml:space="preserve"> </w:t>
            </w:r>
            <w:hyperlink r:id="rId21" w:history="1">
              <w:r w:rsidRPr="00286B0E">
                <w:rPr>
                  <w:rStyle w:val="Hyperlink"/>
                  <w:rFonts w:ascii="Century Gothic" w:hAnsi="Century Gothic"/>
                  <w:sz w:val="20"/>
                </w:rPr>
                <w:t>https://www.youtube.com/watch?v=oIF-ujSeQho</w:t>
              </w:r>
            </w:hyperlink>
          </w:p>
          <w:p w:rsidR="00286B0E" w:rsidRPr="00286B0E" w:rsidRDefault="00FC47BE" w:rsidP="00202085">
            <w:pPr>
              <w:rPr>
                <w:rFonts w:ascii="Century Gothic" w:hAnsi="Century Gothic"/>
                <w:b/>
                <w:sz w:val="20"/>
              </w:rPr>
            </w:pPr>
            <w:hyperlink r:id="rId22" w:history="1">
              <w:r w:rsidR="00286B0E" w:rsidRPr="00286B0E">
                <w:rPr>
                  <w:rStyle w:val="Hyperlink"/>
                  <w:rFonts w:ascii="Century Gothic" w:hAnsi="Century Gothic"/>
                  <w:sz w:val="20"/>
                </w:rPr>
                <w:t>https://www.youtube.com/watch?v=imhUmLtlZpw</w:t>
              </w:r>
            </w:hyperlink>
          </w:p>
        </w:tc>
      </w:tr>
      <w:tr w:rsidR="00286B0E" w:rsidRPr="00286B0E" w:rsidTr="00FC47BE">
        <w:trPr>
          <w:trHeight w:val="4143"/>
        </w:trPr>
        <w:tc>
          <w:tcPr>
            <w:tcW w:w="638" w:type="dxa"/>
            <w:tcBorders>
              <w:top w:val="single" w:sz="8" w:space="0" w:color="FFFFFF"/>
              <w:left w:val="single" w:sz="8" w:space="0" w:color="FFFFFF"/>
              <w:bottom w:val="single" w:sz="8" w:space="0" w:color="FFFFFF"/>
              <w:right w:val="single" w:sz="8" w:space="0" w:color="FFFFFF"/>
            </w:tcBorders>
            <w:shd w:val="clear" w:color="auto" w:fill="D5DCE4" w:themeFill="text2" w:themeFillTint="33"/>
            <w:tcMar>
              <w:top w:w="72" w:type="dxa"/>
              <w:left w:w="144" w:type="dxa"/>
              <w:bottom w:w="72" w:type="dxa"/>
              <w:right w:w="144" w:type="dxa"/>
            </w:tcMar>
            <w:hideMark/>
          </w:tcPr>
          <w:p w:rsidR="00736E61" w:rsidRPr="004D537B" w:rsidRDefault="00736E61" w:rsidP="00202085">
            <w:pPr>
              <w:rPr>
                <w:rFonts w:ascii="Century Gothic" w:hAnsi="Century Gothic"/>
                <w:b/>
                <w:sz w:val="40"/>
                <w:szCs w:val="20"/>
              </w:rPr>
            </w:pPr>
            <w:r w:rsidRPr="004D537B">
              <w:rPr>
                <w:rFonts w:ascii="Century Gothic" w:hAnsi="Century Gothic"/>
                <w:b/>
                <w:sz w:val="40"/>
                <w:szCs w:val="20"/>
              </w:rPr>
              <w:lastRenderedPageBreak/>
              <w:t>9</w:t>
            </w:r>
          </w:p>
        </w:tc>
        <w:tc>
          <w:tcPr>
            <w:tcW w:w="4455"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72" w:type="dxa"/>
              <w:left w:w="144" w:type="dxa"/>
              <w:bottom w:w="72" w:type="dxa"/>
              <w:right w:w="144" w:type="dxa"/>
            </w:tcMar>
            <w:hideMark/>
          </w:tcPr>
          <w:p w:rsidR="00736E61" w:rsidRPr="00286B0E" w:rsidRDefault="00736E61" w:rsidP="00431DB3">
            <w:pPr>
              <w:jc w:val="center"/>
              <w:rPr>
                <w:rFonts w:ascii="Century Gothic" w:hAnsi="Century Gothic"/>
                <w:b/>
                <w:sz w:val="20"/>
              </w:rPr>
            </w:pPr>
            <w:r w:rsidRPr="00286B0E">
              <w:rPr>
                <w:rFonts w:ascii="Century Gothic" w:hAnsi="Century Gothic"/>
                <w:b/>
                <w:sz w:val="20"/>
                <w:u w:val="single"/>
              </w:rPr>
              <w:t>Population</w:t>
            </w:r>
          </w:p>
          <w:p w:rsidR="00431DB3" w:rsidRPr="00286B0E" w:rsidRDefault="00431DB3" w:rsidP="003736F0">
            <w:pPr>
              <w:rPr>
                <w:rFonts w:ascii="Century Gothic" w:hAnsi="Century Gothic"/>
                <w:b/>
                <w:sz w:val="20"/>
              </w:rPr>
            </w:pPr>
            <w:r w:rsidRPr="00286B0E">
              <w:rPr>
                <w:rFonts w:ascii="Century Gothic" w:hAnsi="Century Gothic"/>
                <w:b/>
                <w:sz w:val="20"/>
              </w:rPr>
              <w:t>Online Lessons:</w:t>
            </w:r>
          </w:p>
          <w:p w:rsidR="003736F0" w:rsidRPr="00286B0E" w:rsidRDefault="003736F0" w:rsidP="003736F0">
            <w:pPr>
              <w:rPr>
                <w:rFonts w:ascii="Century Gothic" w:hAnsi="Century Gothic"/>
                <w:sz w:val="20"/>
              </w:rPr>
            </w:pPr>
            <w:r w:rsidRPr="00286B0E">
              <w:rPr>
                <w:rFonts w:ascii="Century Gothic" w:hAnsi="Century Gothic"/>
                <w:sz w:val="20"/>
              </w:rPr>
              <w:t xml:space="preserve">Complete lessons 1-13  </w:t>
            </w:r>
            <w:hyperlink r:id="rId23" w:history="1">
              <w:r w:rsidRPr="00286B0E">
                <w:rPr>
                  <w:rStyle w:val="Hyperlink"/>
                  <w:rFonts w:ascii="Century Gothic" w:hAnsi="Century Gothic"/>
                  <w:sz w:val="20"/>
                </w:rPr>
                <w:t>https://classroom.thenational.academy/units/population-d3f0</w:t>
              </w:r>
            </w:hyperlink>
            <w:r w:rsidRPr="00286B0E">
              <w:rPr>
                <w:rFonts w:ascii="Century Gothic" w:hAnsi="Century Gothic"/>
                <w:sz w:val="20"/>
              </w:rPr>
              <w:t xml:space="preserve"> </w:t>
            </w:r>
          </w:p>
          <w:p w:rsidR="003736F0" w:rsidRPr="00286B0E" w:rsidRDefault="003736F0" w:rsidP="00736E61">
            <w:pPr>
              <w:rPr>
                <w:rFonts w:ascii="Century Gothic" w:hAnsi="Century Gothic"/>
                <w:sz w:val="20"/>
              </w:rPr>
            </w:pPr>
          </w:p>
          <w:p w:rsidR="00431DB3" w:rsidRPr="00286B0E" w:rsidRDefault="00736E61" w:rsidP="00736E61">
            <w:pPr>
              <w:rPr>
                <w:rFonts w:ascii="Century Gothic" w:hAnsi="Century Gothic"/>
                <w:sz w:val="20"/>
              </w:rPr>
            </w:pPr>
            <w:r w:rsidRPr="00286B0E">
              <w:rPr>
                <w:rFonts w:ascii="Century Gothic" w:hAnsi="Century Gothic"/>
                <w:b/>
                <w:sz w:val="20"/>
              </w:rPr>
              <w:t>Watch</w:t>
            </w:r>
            <w:r w:rsidR="00286B0E" w:rsidRPr="00286B0E">
              <w:rPr>
                <w:rFonts w:ascii="Century Gothic" w:hAnsi="Century Gothic"/>
                <w:b/>
                <w:sz w:val="20"/>
              </w:rPr>
              <w:t xml:space="preserve"> task:</w:t>
            </w:r>
            <w:r w:rsidR="00431DB3" w:rsidRPr="00286B0E">
              <w:rPr>
                <w:rFonts w:ascii="Century Gothic" w:hAnsi="Century Gothic"/>
                <w:b/>
                <w:sz w:val="20"/>
              </w:rPr>
              <w:t xml:space="preserve"> </w:t>
            </w:r>
            <w:r w:rsidRPr="00286B0E">
              <w:rPr>
                <w:rFonts w:ascii="Century Gothic" w:hAnsi="Century Gothic"/>
                <w:sz w:val="20"/>
              </w:rPr>
              <w:t>Hans Gosling documentary ‘Don’t Panic’</w:t>
            </w:r>
            <w:r w:rsidR="00431DB3" w:rsidRPr="00286B0E">
              <w:rPr>
                <w:rFonts w:ascii="Century Gothic" w:hAnsi="Century Gothic"/>
                <w:sz w:val="20"/>
              </w:rPr>
              <w:t xml:space="preserve"> and take notes of key points and facts</w:t>
            </w:r>
            <w:r w:rsidRPr="00286B0E">
              <w:rPr>
                <w:rFonts w:ascii="Century Gothic" w:hAnsi="Century Gothic"/>
                <w:sz w:val="20"/>
              </w:rPr>
              <w:t xml:space="preserve">.  </w:t>
            </w:r>
            <w:hyperlink r:id="rId24" w:history="1">
              <w:r w:rsidRPr="00286B0E">
                <w:rPr>
                  <w:rStyle w:val="Hyperlink"/>
                  <w:rFonts w:ascii="Century Gothic" w:hAnsi="Century Gothic"/>
                  <w:sz w:val="20"/>
                </w:rPr>
                <w:t>https://www.youtube.com/watch?v=FACK2knC08E</w:t>
              </w:r>
            </w:hyperlink>
            <w:r w:rsidRPr="00286B0E">
              <w:rPr>
                <w:rFonts w:ascii="Century Gothic" w:hAnsi="Century Gothic"/>
                <w:sz w:val="20"/>
              </w:rPr>
              <w:t xml:space="preserve"> </w:t>
            </w:r>
          </w:p>
          <w:p w:rsidR="00736E61" w:rsidRPr="00286B0E" w:rsidRDefault="00736E61" w:rsidP="00736E61">
            <w:pPr>
              <w:rPr>
                <w:rFonts w:ascii="Century Gothic" w:hAnsi="Century Gothic"/>
                <w:b/>
                <w:sz w:val="20"/>
              </w:rPr>
            </w:pPr>
            <w:r w:rsidRPr="00286B0E">
              <w:rPr>
                <w:rFonts w:ascii="Century Gothic" w:hAnsi="Century Gothic"/>
                <w:sz w:val="20"/>
              </w:rPr>
              <w:t xml:space="preserve">‘Why the World’s population </w:t>
            </w:r>
            <w:proofErr w:type="spellStart"/>
            <w:proofErr w:type="gramStart"/>
            <w:r w:rsidRPr="00286B0E">
              <w:rPr>
                <w:rFonts w:ascii="Century Gothic" w:hAnsi="Century Gothic"/>
                <w:sz w:val="20"/>
              </w:rPr>
              <w:t>wont</w:t>
            </w:r>
            <w:proofErr w:type="spellEnd"/>
            <w:proofErr w:type="gramEnd"/>
            <w:r w:rsidRPr="00286B0E">
              <w:rPr>
                <w:rFonts w:ascii="Century Gothic" w:hAnsi="Century Gothic"/>
                <w:sz w:val="20"/>
              </w:rPr>
              <w:t xml:space="preserve"> exceed 11 billion’  </w:t>
            </w:r>
            <w:hyperlink r:id="rId25" w:history="1">
              <w:r w:rsidRPr="00286B0E">
                <w:rPr>
                  <w:rStyle w:val="Hyperlink"/>
                  <w:rFonts w:ascii="Century Gothic" w:hAnsi="Century Gothic"/>
                  <w:sz w:val="20"/>
                </w:rPr>
                <w:t>https://www.youtube.com/watch?v=2LyzBoHo5EI</w:t>
              </w:r>
            </w:hyperlink>
            <w:r w:rsidRPr="00286B0E">
              <w:rPr>
                <w:rFonts w:ascii="Century Gothic" w:hAnsi="Century Gothic"/>
                <w:sz w:val="20"/>
              </w:rPr>
              <w:t xml:space="preserve"> </w:t>
            </w:r>
          </w:p>
          <w:p w:rsidR="00736E61" w:rsidRPr="00286B0E" w:rsidRDefault="00431DB3" w:rsidP="00736E61">
            <w:pPr>
              <w:rPr>
                <w:rFonts w:ascii="Century Gothic" w:hAnsi="Century Gothic"/>
                <w:sz w:val="20"/>
              </w:rPr>
            </w:pPr>
            <w:r w:rsidRPr="00286B0E">
              <w:rPr>
                <w:rFonts w:ascii="Century Gothic" w:hAnsi="Century Gothic"/>
                <w:b/>
                <w:sz w:val="20"/>
              </w:rPr>
              <w:t xml:space="preserve">Writing </w:t>
            </w:r>
            <w:r w:rsidR="00736E61" w:rsidRPr="00286B0E">
              <w:rPr>
                <w:rFonts w:ascii="Century Gothic" w:hAnsi="Century Gothic"/>
                <w:b/>
                <w:sz w:val="20"/>
              </w:rPr>
              <w:t>task:</w:t>
            </w:r>
            <w:r w:rsidRPr="00286B0E">
              <w:rPr>
                <w:rFonts w:ascii="Century Gothic" w:hAnsi="Century Gothic"/>
                <w:sz w:val="20"/>
              </w:rPr>
              <w:t xml:space="preserve"> </w:t>
            </w:r>
            <w:r w:rsidR="00736E61" w:rsidRPr="00286B0E">
              <w:rPr>
                <w:rFonts w:ascii="Century Gothic" w:hAnsi="Century Gothic"/>
                <w:sz w:val="20"/>
              </w:rPr>
              <w:t xml:space="preserve">To what extent was the ‘one child policy’ a success? </w:t>
            </w:r>
            <w:r w:rsidR="00736E61" w:rsidRPr="00286B0E">
              <w:rPr>
                <w:rFonts w:ascii="Century Gothic" w:hAnsi="Century Gothic"/>
                <w:i/>
                <w:sz w:val="20"/>
              </w:rPr>
              <w:t xml:space="preserve">Remember for to what extent question you must look at both sides of the argument and then include your own opinion </w:t>
            </w:r>
          </w:p>
        </w:tc>
        <w:tc>
          <w:tcPr>
            <w:tcW w:w="5670" w:type="dxa"/>
            <w:gridSpan w:val="2"/>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72" w:type="dxa"/>
              <w:left w:w="144" w:type="dxa"/>
              <w:bottom w:w="72" w:type="dxa"/>
              <w:right w:w="144" w:type="dxa"/>
            </w:tcMar>
            <w:hideMark/>
          </w:tcPr>
          <w:p w:rsidR="00736E61" w:rsidRPr="00286B0E" w:rsidRDefault="00736E61" w:rsidP="00431DB3">
            <w:pPr>
              <w:jc w:val="center"/>
              <w:rPr>
                <w:rFonts w:ascii="Century Gothic" w:hAnsi="Century Gothic"/>
                <w:b/>
                <w:sz w:val="20"/>
                <w:u w:val="single"/>
              </w:rPr>
            </w:pPr>
            <w:r w:rsidRPr="00286B0E">
              <w:rPr>
                <w:rFonts w:ascii="Century Gothic" w:hAnsi="Century Gothic"/>
                <w:b/>
                <w:sz w:val="20"/>
                <w:u w:val="single"/>
              </w:rPr>
              <w:t>Development</w:t>
            </w:r>
          </w:p>
          <w:p w:rsidR="003736F0" w:rsidRPr="00286B0E" w:rsidRDefault="003736F0" w:rsidP="00202085">
            <w:pPr>
              <w:rPr>
                <w:rFonts w:ascii="Century Gothic" w:hAnsi="Century Gothic"/>
                <w:b/>
                <w:sz w:val="20"/>
              </w:rPr>
            </w:pPr>
            <w:r w:rsidRPr="00286B0E">
              <w:rPr>
                <w:rFonts w:ascii="Century Gothic" w:hAnsi="Century Gothic"/>
                <w:b/>
                <w:sz w:val="20"/>
              </w:rPr>
              <w:t xml:space="preserve">Online Lessons: </w:t>
            </w:r>
          </w:p>
          <w:p w:rsidR="00736E61" w:rsidRPr="00286B0E" w:rsidRDefault="00736E61" w:rsidP="00202085">
            <w:pPr>
              <w:rPr>
                <w:rFonts w:ascii="Century Gothic" w:hAnsi="Century Gothic"/>
                <w:sz w:val="20"/>
              </w:rPr>
            </w:pPr>
            <w:r w:rsidRPr="00286B0E">
              <w:rPr>
                <w:rFonts w:ascii="Century Gothic" w:hAnsi="Century Gothic"/>
                <w:sz w:val="20"/>
              </w:rPr>
              <w:t xml:space="preserve">Complete lessons 1-5 about development </w:t>
            </w:r>
          </w:p>
          <w:p w:rsidR="00736E61" w:rsidRPr="00286B0E" w:rsidRDefault="00FC47BE" w:rsidP="00202085">
            <w:pPr>
              <w:rPr>
                <w:rFonts w:ascii="Century Gothic" w:hAnsi="Century Gothic"/>
                <w:b/>
                <w:sz w:val="20"/>
              </w:rPr>
            </w:pPr>
            <w:hyperlink r:id="rId26" w:history="1">
              <w:r w:rsidR="00736E61" w:rsidRPr="00286B0E">
                <w:rPr>
                  <w:rStyle w:val="Hyperlink"/>
                  <w:rFonts w:ascii="Century Gothic" w:hAnsi="Century Gothic"/>
                  <w:sz w:val="20"/>
                </w:rPr>
                <w:t>https://classroom.thenational.academy/units/understanding-development-a682</w:t>
              </w:r>
            </w:hyperlink>
          </w:p>
          <w:p w:rsidR="003736F0" w:rsidRPr="00286B0E" w:rsidRDefault="00736E61" w:rsidP="00202085">
            <w:pPr>
              <w:rPr>
                <w:rStyle w:val="Hyperlink"/>
                <w:rFonts w:ascii="Century Gothic" w:hAnsi="Century Gothic"/>
                <w:sz w:val="20"/>
              </w:rPr>
            </w:pPr>
            <w:r w:rsidRPr="00286B0E">
              <w:rPr>
                <w:rFonts w:ascii="Century Gothic" w:hAnsi="Century Gothic"/>
                <w:sz w:val="20"/>
              </w:rPr>
              <w:t xml:space="preserve">Complete lessons 1-7 on the development gap  </w:t>
            </w:r>
            <w:hyperlink r:id="rId27" w:history="1">
              <w:r w:rsidRPr="00286B0E">
                <w:rPr>
                  <w:rStyle w:val="Hyperlink"/>
                  <w:rFonts w:ascii="Century Gothic" w:hAnsi="Century Gothic"/>
                  <w:sz w:val="20"/>
                </w:rPr>
                <w:t>https://classroom.thenational.academy/units/the-development-gap-8df6</w:t>
              </w:r>
            </w:hyperlink>
          </w:p>
          <w:p w:rsidR="003736F0" w:rsidRPr="00286B0E" w:rsidRDefault="00431DB3" w:rsidP="00202085">
            <w:pPr>
              <w:rPr>
                <w:rFonts w:ascii="Century Gothic" w:hAnsi="Century Gothic"/>
                <w:color w:val="0000FF"/>
                <w:sz w:val="20"/>
                <w:u w:val="single"/>
              </w:rPr>
            </w:pPr>
            <w:r w:rsidRPr="00286B0E">
              <w:rPr>
                <w:rFonts w:ascii="Century Gothic" w:hAnsi="Century Gothic"/>
                <w:b/>
                <w:sz w:val="20"/>
              </w:rPr>
              <w:t xml:space="preserve">Writing task: </w:t>
            </w:r>
            <w:r w:rsidR="003736F0" w:rsidRPr="00286B0E">
              <w:rPr>
                <w:rFonts w:ascii="Century Gothic" w:hAnsi="Century Gothic"/>
                <w:sz w:val="20"/>
              </w:rPr>
              <w:t xml:space="preserve">To what extent is the development of a country due to physical/natural reasons such as climate? </w:t>
            </w:r>
          </w:p>
        </w:tc>
        <w:tc>
          <w:tcPr>
            <w:tcW w:w="3544" w:type="dxa"/>
            <w:gridSpan w:val="2"/>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72" w:type="dxa"/>
              <w:left w:w="144" w:type="dxa"/>
              <w:bottom w:w="72" w:type="dxa"/>
              <w:right w:w="144" w:type="dxa"/>
            </w:tcMar>
            <w:hideMark/>
          </w:tcPr>
          <w:p w:rsidR="00736E61" w:rsidRPr="00286B0E" w:rsidRDefault="00736E61" w:rsidP="003736F0">
            <w:pPr>
              <w:jc w:val="center"/>
              <w:rPr>
                <w:rFonts w:ascii="Century Gothic" w:hAnsi="Century Gothic"/>
                <w:b/>
                <w:sz w:val="20"/>
                <w:u w:val="single"/>
              </w:rPr>
            </w:pPr>
            <w:r w:rsidRPr="00286B0E">
              <w:rPr>
                <w:rFonts w:ascii="Century Gothic" w:hAnsi="Century Gothic"/>
                <w:b/>
                <w:sz w:val="20"/>
                <w:u w:val="single"/>
              </w:rPr>
              <w:t>Coasts</w:t>
            </w:r>
          </w:p>
          <w:p w:rsidR="00736E61" w:rsidRPr="00286B0E" w:rsidRDefault="003736F0" w:rsidP="00202085">
            <w:pPr>
              <w:rPr>
                <w:rFonts w:ascii="Century Gothic" w:hAnsi="Century Gothic"/>
                <w:b/>
                <w:sz w:val="20"/>
              </w:rPr>
            </w:pPr>
            <w:r w:rsidRPr="00286B0E">
              <w:rPr>
                <w:rFonts w:ascii="Century Gothic" w:hAnsi="Century Gothic"/>
                <w:b/>
                <w:sz w:val="20"/>
              </w:rPr>
              <w:t xml:space="preserve">Online Lessons: </w:t>
            </w:r>
            <w:r w:rsidR="00736E61" w:rsidRPr="00286B0E">
              <w:rPr>
                <w:rFonts w:ascii="Century Gothic" w:hAnsi="Century Gothic"/>
                <w:sz w:val="20"/>
              </w:rPr>
              <w:t>Complete lessons 1-15</w:t>
            </w:r>
          </w:p>
          <w:p w:rsidR="003736F0" w:rsidRPr="00286B0E" w:rsidRDefault="00FC47BE" w:rsidP="00202085">
            <w:pPr>
              <w:rPr>
                <w:rStyle w:val="Hyperlink"/>
                <w:rFonts w:ascii="Century Gothic" w:hAnsi="Century Gothic"/>
                <w:sz w:val="20"/>
              </w:rPr>
            </w:pPr>
            <w:hyperlink r:id="rId28" w:history="1">
              <w:r w:rsidR="00736E61" w:rsidRPr="00286B0E">
                <w:rPr>
                  <w:rStyle w:val="Hyperlink"/>
                  <w:rFonts w:ascii="Century Gothic" w:hAnsi="Century Gothic"/>
                  <w:sz w:val="20"/>
                </w:rPr>
                <w:t>https://classroom.thenational.academy/units/coasts-efff</w:t>
              </w:r>
            </w:hyperlink>
          </w:p>
          <w:p w:rsidR="003736F0" w:rsidRPr="00286B0E" w:rsidRDefault="003736F0" w:rsidP="00202085">
            <w:pPr>
              <w:rPr>
                <w:rStyle w:val="Hyperlink"/>
                <w:rFonts w:ascii="Century Gothic" w:hAnsi="Century Gothic"/>
                <w:sz w:val="20"/>
              </w:rPr>
            </w:pPr>
          </w:p>
          <w:p w:rsidR="003736F0" w:rsidRPr="00286B0E" w:rsidRDefault="003736F0" w:rsidP="00202085">
            <w:pPr>
              <w:rPr>
                <w:rFonts w:ascii="Century Gothic" w:hAnsi="Century Gothic"/>
                <w:sz w:val="20"/>
              </w:rPr>
            </w:pPr>
            <w:r w:rsidRPr="00286B0E">
              <w:rPr>
                <w:rStyle w:val="Hyperlink"/>
                <w:rFonts w:ascii="Century Gothic" w:hAnsi="Century Gothic"/>
                <w:b/>
                <w:color w:val="auto"/>
                <w:sz w:val="20"/>
                <w:u w:val="none"/>
              </w:rPr>
              <w:t>Watch:</w:t>
            </w:r>
            <w:r w:rsidRPr="00286B0E">
              <w:rPr>
                <w:rStyle w:val="Hyperlink"/>
                <w:rFonts w:ascii="Century Gothic" w:hAnsi="Century Gothic"/>
                <w:color w:val="auto"/>
                <w:sz w:val="20"/>
              </w:rPr>
              <w:t xml:space="preserve"> </w:t>
            </w:r>
            <w:r w:rsidRPr="00286B0E">
              <w:rPr>
                <w:rFonts w:ascii="Century Gothic" w:hAnsi="Century Gothic"/>
                <w:sz w:val="20"/>
              </w:rPr>
              <w:t xml:space="preserve"> How the Maldives are adapting to climate change </w:t>
            </w:r>
            <w:hyperlink r:id="rId29" w:history="1">
              <w:r w:rsidRPr="00286B0E">
                <w:rPr>
                  <w:rStyle w:val="Hyperlink"/>
                  <w:rFonts w:ascii="Century Gothic" w:hAnsi="Century Gothic"/>
                  <w:sz w:val="20"/>
                </w:rPr>
                <w:t>https://www.youtube.com/watch?v=mKoppdJ6H4c</w:t>
              </w:r>
            </w:hyperlink>
          </w:p>
          <w:p w:rsidR="003736F0" w:rsidRPr="00286B0E" w:rsidRDefault="003736F0" w:rsidP="00202085">
            <w:pPr>
              <w:rPr>
                <w:rStyle w:val="Hyperlink"/>
                <w:rFonts w:ascii="Century Gothic" w:hAnsi="Century Gothic"/>
                <w:color w:val="auto"/>
                <w:sz w:val="20"/>
                <w:u w:val="none"/>
              </w:rPr>
            </w:pPr>
            <w:r w:rsidRPr="00286B0E">
              <w:rPr>
                <w:rStyle w:val="Hyperlink"/>
                <w:rFonts w:ascii="Century Gothic" w:hAnsi="Century Gothic"/>
                <w:b/>
                <w:color w:val="auto"/>
                <w:sz w:val="20"/>
                <w:u w:val="none"/>
              </w:rPr>
              <w:t>Writing task:</w:t>
            </w:r>
            <w:r w:rsidRPr="00286B0E">
              <w:rPr>
                <w:rStyle w:val="Hyperlink"/>
                <w:rFonts w:ascii="Century Gothic" w:hAnsi="Century Gothic"/>
                <w:color w:val="auto"/>
                <w:sz w:val="20"/>
                <w:u w:val="none"/>
              </w:rPr>
              <w:t xml:space="preserve"> Write a letter to Donald Trump about the risks of climate change. You must mention the Maldives.</w:t>
            </w:r>
          </w:p>
          <w:p w:rsidR="003736F0" w:rsidRPr="00286B0E" w:rsidRDefault="003736F0" w:rsidP="00202085">
            <w:pPr>
              <w:rPr>
                <w:rStyle w:val="Hyperlink"/>
                <w:rFonts w:ascii="Century Gothic" w:hAnsi="Century Gothic"/>
                <w:i/>
                <w:color w:val="auto"/>
                <w:sz w:val="20"/>
                <w:u w:val="none"/>
              </w:rPr>
            </w:pPr>
            <w:r w:rsidRPr="00286B0E">
              <w:rPr>
                <w:rStyle w:val="Hyperlink"/>
                <w:rFonts w:ascii="Century Gothic" w:hAnsi="Century Gothic"/>
                <w:b/>
                <w:color w:val="auto"/>
                <w:sz w:val="20"/>
                <w:u w:val="none"/>
              </w:rPr>
              <w:t>Enquiry task:</w:t>
            </w:r>
            <w:r w:rsidRPr="00286B0E">
              <w:rPr>
                <w:rStyle w:val="Hyperlink"/>
                <w:rFonts w:ascii="Century Gothic" w:hAnsi="Century Gothic"/>
                <w:color w:val="auto"/>
                <w:sz w:val="20"/>
                <w:u w:val="none"/>
              </w:rPr>
              <w:t xml:space="preserve"> Research and answer the following question: </w:t>
            </w:r>
            <w:r w:rsidRPr="00286B0E">
              <w:rPr>
                <w:rStyle w:val="Hyperlink"/>
                <w:rFonts w:ascii="Century Gothic" w:hAnsi="Century Gothic"/>
                <w:i/>
                <w:color w:val="auto"/>
                <w:sz w:val="20"/>
                <w:u w:val="none"/>
              </w:rPr>
              <w:t xml:space="preserve">To what extent should the River Severn Tidal hydroelectricity barrage be built. </w:t>
            </w:r>
          </w:p>
          <w:p w:rsidR="003736F0" w:rsidRPr="00286B0E" w:rsidRDefault="003736F0" w:rsidP="00202085">
            <w:pPr>
              <w:rPr>
                <w:rStyle w:val="Hyperlink"/>
                <w:rFonts w:ascii="Century Gothic" w:hAnsi="Century Gothic"/>
                <w:color w:val="auto"/>
                <w:sz w:val="20"/>
                <w:u w:val="none"/>
              </w:rPr>
            </w:pPr>
            <w:r w:rsidRPr="00286B0E">
              <w:rPr>
                <w:rStyle w:val="Hyperlink"/>
                <w:rFonts w:ascii="Century Gothic" w:hAnsi="Century Gothic"/>
                <w:color w:val="auto"/>
                <w:sz w:val="20"/>
                <w:u w:val="none"/>
              </w:rPr>
              <w:t xml:space="preserve">Remember ‘To what extent questions’ require you to look at both sides of the argument and you must state your own opinion. </w:t>
            </w:r>
          </w:p>
          <w:p w:rsidR="003736F0" w:rsidRPr="00286B0E" w:rsidRDefault="003736F0" w:rsidP="00202085">
            <w:pPr>
              <w:rPr>
                <w:rFonts w:ascii="Century Gothic" w:hAnsi="Century Gothic"/>
                <w:sz w:val="20"/>
              </w:rPr>
            </w:pPr>
          </w:p>
        </w:tc>
        <w:tc>
          <w:tcPr>
            <w:tcW w:w="1843"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72" w:type="dxa"/>
              <w:left w:w="144" w:type="dxa"/>
              <w:bottom w:w="72" w:type="dxa"/>
              <w:right w:w="144" w:type="dxa"/>
            </w:tcMar>
            <w:hideMark/>
          </w:tcPr>
          <w:p w:rsidR="00736E61" w:rsidRPr="00286B0E" w:rsidRDefault="00286B0E" w:rsidP="00431DB3">
            <w:pPr>
              <w:jc w:val="center"/>
              <w:rPr>
                <w:rFonts w:ascii="Century Gothic" w:hAnsi="Century Gothic"/>
                <w:b/>
                <w:sz w:val="20"/>
                <w:u w:val="single"/>
              </w:rPr>
            </w:pPr>
            <w:r w:rsidRPr="00286B0E">
              <w:rPr>
                <w:rFonts w:ascii="Century Gothic" w:hAnsi="Century Gothic"/>
                <w:b/>
                <w:sz w:val="20"/>
                <w:u w:val="single"/>
              </w:rPr>
              <w:t>E</w:t>
            </w:r>
            <w:r w:rsidR="00736E61" w:rsidRPr="00286B0E">
              <w:rPr>
                <w:rFonts w:ascii="Century Gothic" w:hAnsi="Century Gothic"/>
                <w:b/>
                <w:sz w:val="20"/>
                <w:u w:val="single"/>
              </w:rPr>
              <w:t>cosystems</w:t>
            </w:r>
          </w:p>
          <w:p w:rsidR="00736E61" w:rsidRPr="00286B0E" w:rsidRDefault="003736F0" w:rsidP="00736E61">
            <w:pPr>
              <w:rPr>
                <w:rFonts w:ascii="Century Gothic" w:hAnsi="Century Gothic"/>
                <w:sz w:val="20"/>
              </w:rPr>
            </w:pPr>
            <w:r w:rsidRPr="00286B0E">
              <w:rPr>
                <w:rFonts w:ascii="Century Gothic" w:hAnsi="Century Gothic"/>
                <w:b/>
                <w:sz w:val="20"/>
              </w:rPr>
              <w:t xml:space="preserve">Online Lessons: </w:t>
            </w:r>
            <w:r w:rsidR="00736E61" w:rsidRPr="00286B0E">
              <w:rPr>
                <w:rFonts w:ascii="Century Gothic" w:hAnsi="Century Gothic"/>
                <w:sz w:val="20"/>
              </w:rPr>
              <w:t>Complete lessons 1, 2, 8, 9 and 10</w:t>
            </w:r>
          </w:p>
          <w:p w:rsidR="00736E61" w:rsidRPr="00286B0E" w:rsidRDefault="00FC47BE" w:rsidP="00AE3007">
            <w:pPr>
              <w:rPr>
                <w:rFonts w:ascii="Century Gothic" w:hAnsi="Century Gothic"/>
                <w:sz w:val="20"/>
              </w:rPr>
            </w:pPr>
            <w:hyperlink r:id="rId30" w:history="1">
              <w:r w:rsidR="00736E61" w:rsidRPr="00286B0E">
                <w:rPr>
                  <w:rStyle w:val="Hyperlink"/>
                  <w:rFonts w:ascii="Century Gothic" w:hAnsi="Century Gothic"/>
                  <w:sz w:val="20"/>
                </w:rPr>
                <w:t>https://classroom.thenational.academy/units/ecological-relationships-and-classification-b523</w:t>
              </w:r>
            </w:hyperlink>
          </w:p>
          <w:p w:rsidR="00736E61" w:rsidRPr="00286B0E" w:rsidRDefault="00736E61" w:rsidP="00736E61">
            <w:pPr>
              <w:rPr>
                <w:rFonts w:ascii="Century Gothic" w:hAnsi="Century Gothic"/>
                <w:sz w:val="20"/>
              </w:rPr>
            </w:pPr>
            <w:r w:rsidRPr="00286B0E">
              <w:rPr>
                <w:rFonts w:ascii="Century Gothic" w:hAnsi="Century Gothic"/>
                <w:sz w:val="20"/>
              </w:rPr>
              <w:t xml:space="preserve">Complete lessons 1,2 5 and 8 </w:t>
            </w:r>
          </w:p>
          <w:p w:rsidR="00736E61" w:rsidRPr="00286B0E" w:rsidRDefault="00FC47BE" w:rsidP="00AE3007">
            <w:pPr>
              <w:rPr>
                <w:rFonts w:ascii="Century Gothic" w:hAnsi="Century Gothic"/>
                <w:sz w:val="20"/>
              </w:rPr>
            </w:pPr>
            <w:hyperlink r:id="rId31" w:history="1">
              <w:r w:rsidR="00736E61" w:rsidRPr="00286B0E">
                <w:rPr>
                  <w:rStyle w:val="Hyperlink"/>
                  <w:rFonts w:ascii="Century Gothic" w:hAnsi="Century Gothic"/>
                  <w:sz w:val="20"/>
                </w:rPr>
                <w:t>https://classroom.thenational.academy/units/ecosystems-1e69</w:t>
              </w:r>
            </w:hyperlink>
            <w:r w:rsidR="00736E61" w:rsidRPr="00286B0E">
              <w:rPr>
                <w:rFonts w:ascii="Century Gothic" w:hAnsi="Century Gothic"/>
                <w:sz w:val="20"/>
              </w:rPr>
              <w:t xml:space="preserve">  </w:t>
            </w:r>
          </w:p>
          <w:p w:rsidR="003736F0" w:rsidRPr="00286B0E" w:rsidRDefault="003736F0" w:rsidP="00AE3007">
            <w:pPr>
              <w:rPr>
                <w:rFonts w:ascii="Century Gothic" w:hAnsi="Century Gothic"/>
                <w:sz w:val="20"/>
              </w:rPr>
            </w:pPr>
          </w:p>
          <w:p w:rsidR="003736F0" w:rsidRPr="00286B0E" w:rsidRDefault="003736F0" w:rsidP="00AE3007">
            <w:pPr>
              <w:rPr>
                <w:rFonts w:ascii="Century Gothic" w:hAnsi="Century Gothic"/>
                <w:b/>
                <w:sz w:val="20"/>
              </w:rPr>
            </w:pPr>
            <w:r w:rsidRPr="00286B0E">
              <w:rPr>
                <w:rFonts w:ascii="Century Gothic" w:hAnsi="Century Gothic"/>
                <w:b/>
                <w:sz w:val="20"/>
              </w:rPr>
              <w:t>Watch</w:t>
            </w:r>
            <w:r w:rsidR="00286B0E" w:rsidRPr="00286B0E">
              <w:rPr>
                <w:rFonts w:ascii="Century Gothic" w:hAnsi="Century Gothic"/>
                <w:b/>
                <w:sz w:val="20"/>
              </w:rPr>
              <w:t xml:space="preserve"> task</w:t>
            </w:r>
            <w:r w:rsidRPr="00286B0E">
              <w:rPr>
                <w:rFonts w:ascii="Century Gothic" w:hAnsi="Century Gothic"/>
                <w:b/>
                <w:sz w:val="20"/>
              </w:rPr>
              <w:t xml:space="preserve">: </w:t>
            </w:r>
            <w:r w:rsidRPr="00286B0E">
              <w:rPr>
                <w:rFonts w:ascii="Century Gothic" w:hAnsi="Century Gothic"/>
                <w:sz w:val="20"/>
              </w:rPr>
              <w:t>Amazon deforestation</w:t>
            </w:r>
            <w:r w:rsidRPr="00286B0E">
              <w:rPr>
                <w:rFonts w:ascii="Century Gothic" w:hAnsi="Century Gothic"/>
                <w:b/>
                <w:sz w:val="20"/>
              </w:rPr>
              <w:t xml:space="preserve"> </w:t>
            </w:r>
          </w:p>
          <w:p w:rsidR="003736F0" w:rsidRPr="00286B0E" w:rsidRDefault="00FC47BE" w:rsidP="00AE3007">
            <w:pPr>
              <w:rPr>
                <w:rFonts w:ascii="Century Gothic" w:hAnsi="Century Gothic"/>
                <w:b/>
                <w:sz w:val="20"/>
              </w:rPr>
            </w:pPr>
            <w:hyperlink r:id="rId32" w:history="1">
              <w:r w:rsidR="003736F0" w:rsidRPr="00286B0E">
                <w:rPr>
                  <w:rStyle w:val="Hyperlink"/>
                  <w:rFonts w:ascii="Century Gothic" w:hAnsi="Century Gothic"/>
                  <w:sz w:val="20"/>
                </w:rPr>
                <w:t>https://www.youtube.com/watch?v=XI3erXBSMZ8</w:t>
              </w:r>
            </w:hyperlink>
          </w:p>
          <w:p w:rsidR="00736E61" w:rsidRPr="00286B0E" w:rsidRDefault="003736F0" w:rsidP="00736E61">
            <w:pPr>
              <w:rPr>
                <w:rFonts w:ascii="Century Gothic" w:hAnsi="Century Gothic"/>
                <w:sz w:val="20"/>
              </w:rPr>
            </w:pPr>
            <w:r w:rsidRPr="00286B0E">
              <w:rPr>
                <w:rStyle w:val="Hyperlink"/>
                <w:rFonts w:ascii="Century Gothic" w:hAnsi="Century Gothic"/>
                <w:b/>
                <w:color w:val="auto"/>
                <w:sz w:val="20"/>
                <w:u w:val="none"/>
              </w:rPr>
              <w:t>Enquiry task:</w:t>
            </w:r>
            <w:r w:rsidRPr="00286B0E">
              <w:rPr>
                <w:rStyle w:val="Hyperlink"/>
                <w:rFonts w:ascii="Century Gothic" w:hAnsi="Century Gothic"/>
                <w:color w:val="auto"/>
                <w:sz w:val="20"/>
                <w:u w:val="none"/>
              </w:rPr>
              <w:t xml:space="preserve"> </w:t>
            </w:r>
            <w:r w:rsidR="00736E61" w:rsidRPr="00286B0E">
              <w:rPr>
                <w:rFonts w:ascii="Century Gothic" w:hAnsi="Century Gothic"/>
                <w:sz w:val="20"/>
              </w:rPr>
              <w:t xml:space="preserve">Research and answer the following question: </w:t>
            </w:r>
          </w:p>
          <w:p w:rsidR="00736E61" w:rsidRPr="00286B0E" w:rsidRDefault="00736E61" w:rsidP="00AE3007">
            <w:pPr>
              <w:rPr>
                <w:rFonts w:ascii="Century Gothic" w:hAnsi="Century Gothic"/>
                <w:sz w:val="20"/>
              </w:rPr>
            </w:pPr>
            <w:r w:rsidRPr="00286B0E">
              <w:rPr>
                <w:rFonts w:ascii="Century Gothic" w:hAnsi="Century Gothic"/>
                <w:sz w:val="20"/>
              </w:rPr>
              <w:t xml:space="preserve">Explain why the Amazon rainforest is so important. </w:t>
            </w:r>
          </w:p>
          <w:p w:rsidR="00736E61" w:rsidRPr="00286B0E" w:rsidRDefault="00736E61" w:rsidP="00202085">
            <w:pPr>
              <w:rPr>
                <w:rFonts w:ascii="Century Gothic" w:hAnsi="Century Gothic"/>
                <w:sz w:val="20"/>
              </w:rPr>
            </w:pPr>
          </w:p>
        </w:tc>
        <w:tc>
          <w:tcPr>
            <w:tcW w:w="2046"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736E61" w:rsidRPr="00286B0E" w:rsidRDefault="00736E61" w:rsidP="00431DB3">
            <w:pPr>
              <w:jc w:val="center"/>
              <w:rPr>
                <w:rFonts w:ascii="Century Gothic" w:hAnsi="Century Gothic"/>
                <w:b/>
                <w:sz w:val="20"/>
                <w:u w:val="single"/>
              </w:rPr>
            </w:pPr>
            <w:r w:rsidRPr="00286B0E">
              <w:rPr>
                <w:rFonts w:ascii="Century Gothic" w:hAnsi="Century Gothic"/>
                <w:b/>
                <w:sz w:val="20"/>
                <w:u w:val="single"/>
              </w:rPr>
              <w:t>Deserts and Desertification</w:t>
            </w:r>
          </w:p>
          <w:p w:rsidR="00736E61" w:rsidRPr="00286B0E" w:rsidRDefault="003736F0" w:rsidP="00202085">
            <w:pPr>
              <w:rPr>
                <w:rStyle w:val="Hyperlink"/>
                <w:rFonts w:ascii="Century Gothic" w:hAnsi="Century Gothic"/>
                <w:sz w:val="20"/>
              </w:rPr>
            </w:pPr>
            <w:r w:rsidRPr="00286B0E">
              <w:rPr>
                <w:rFonts w:ascii="Century Gothic" w:hAnsi="Century Gothic"/>
                <w:b/>
                <w:sz w:val="20"/>
              </w:rPr>
              <w:t xml:space="preserve">Online Lessons: </w:t>
            </w:r>
            <w:r w:rsidR="00736E61" w:rsidRPr="00286B0E">
              <w:rPr>
                <w:rFonts w:ascii="Century Gothic" w:hAnsi="Century Gothic"/>
                <w:sz w:val="20"/>
              </w:rPr>
              <w:t xml:space="preserve">Complete lessons 1-9 </w:t>
            </w:r>
            <w:hyperlink r:id="rId33" w:history="1">
              <w:r w:rsidR="00736E61" w:rsidRPr="00286B0E">
                <w:rPr>
                  <w:rStyle w:val="Hyperlink"/>
                  <w:rFonts w:ascii="Century Gothic" w:hAnsi="Century Gothic"/>
                  <w:sz w:val="20"/>
                </w:rPr>
                <w:t>https://classroom.thenational.academy/units/hot-deserts-1b33</w:t>
              </w:r>
            </w:hyperlink>
          </w:p>
          <w:p w:rsidR="003736F0" w:rsidRPr="00286B0E" w:rsidRDefault="00431DB3" w:rsidP="00202085">
            <w:pPr>
              <w:rPr>
                <w:rFonts w:ascii="Century Gothic" w:hAnsi="Century Gothic"/>
                <w:sz w:val="20"/>
              </w:rPr>
            </w:pPr>
            <w:r w:rsidRPr="00286B0E">
              <w:rPr>
                <w:rStyle w:val="Hyperlink"/>
                <w:rFonts w:ascii="Century Gothic" w:hAnsi="Century Gothic"/>
                <w:b/>
                <w:color w:val="auto"/>
                <w:sz w:val="20"/>
                <w:u w:val="none"/>
              </w:rPr>
              <w:t xml:space="preserve">Enquiry task: </w:t>
            </w:r>
            <w:r w:rsidRPr="00286B0E">
              <w:rPr>
                <w:rStyle w:val="Hyperlink"/>
                <w:rFonts w:ascii="Century Gothic" w:hAnsi="Century Gothic"/>
                <w:color w:val="auto"/>
                <w:sz w:val="20"/>
                <w:u w:val="none"/>
              </w:rPr>
              <w:t xml:space="preserve">Explain the impacts of desertification around the world? This will require you </w:t>
            </w:r>
            <w:proofErr w:type="gramStart"/>
            <w:r w:rsidRPr="00286B0E">
              <w:rPr>
                <w:rStyle w:val="Hyperlink"/>
                <w:rFonts w:ascii="Century Gothic" w:hAnsi="Century Gothic"/>
                <w:color w:val="auto"/>
                <w:sz w:val="20"/>
                <w:u w:val="none"/>
              </w:rPr>
              <w:t>to  research</w:t>
            </w:r>
            <w:proofErr w:type="gramEnd"/>
            <w:r w:rsidRPr="00286B0E">
              <w:rPr>
                <w:rStyle w:val="Hyperlink"/>
                <w:rFonts w:ascii="Century Gothic" w:hAnsi="Century Gothic"/>
                <w:color w:val="auto"/>
                <w:sz w:val="20"/>
                <w:u w:val="none"/>
              </w:rPr>
              <w:t xml:space="preserve"> the social and economic impacts of desertification.</w:t>
            </w:r>
          </w:p>
          <w:p w:rsidR="003736F0" w:rsidRPr="00286B0E" w:rsidRDefault="003736F0" w:rsidP="00202085">
            <w:pPr>
              <w:rPr>
                <w:rFonts w:ascii="Century Gothic" w:hAnsi="Century Gothic"/>
                <w:sz w:val="20"/>
              </w:rPr>
            </w:pPr>
          </w:p>
        </w:tc>
        <w:tc>
          <w:tcPr>
            <w:tcW w:w="2715"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736E61" w:rsidRPr="00286B0E" w:rsidRDefault="00736E61" w:rsidP="00431DB3">
            <w:pPr>
              <w:jc w:val="center"/>
              <w:rPr>
                <w:rFonts w:ascii="Century Gothic" w:hAnsi="Century Gothic"/>
                <w:b/>
                <w:sz w:val="20"/>
                <w:u w:val="single"/>
              </w:rPr>
            </w:pPr>
            <w:r w:rsidRPr="00286B0E">
              <w:rPr>
                <w:rFonts w:ascii="Century Gothic" w:hAnsi="Century Gothic"/>
                <w:b/>
                <w:sz w:val="20"/>
                <w:u w:val="single"/>
              </w:rPr>
              <w:t>Water shortage</w:t>
            </w:r>
          </w:p>
          <w:p w:rsidR="00736E61" w:rsidRPr="00286B0E" w:rsidRDefault="003736F0" w:rsidP="00202085">
            <w:pPr>
              <w:rPr>
                <w:rStyle w:val="Hyperlink"/>
                <w:rFonts w:ascii="Century Gothic" w:hAnsi="Century Gothic"/>
                <w:sz w:val="20"/>
              </w:rPr>
            </w:pPr>
            <w:r w:rsidRPr="00286B0E">
              <w:rPr>
                <w:rFonts w:ascii="Century Gothic" w:hAnsi="Century Gothic"/>
                <w:b/>
                <w:sz w:val="20"/>
              </w:rPr>
              <w:t xml:space="preserve">Online Lessons: </w:t>
            </w:r>
            <w:r w:rsidR="00736E61" w:rsidRPr="00286B0E">
              <w:rPr>
                <w:rFonts w:ascii="Century Gothic" w:hAnsi="Century Gothic"/>
                <w:sz w:val="20"/>
              </w:rPr>
              <w:t xml:space="preserve">Complete lessons 1-10  </w:t>
            </w:r>
            <w:hyperlink r:id="rId34" w:history="1">
              <w:r w:rsidR="00736E61" w:rsidRPr="00286B0E">
                <w:rPr>
                  <w:rStyle w:val="Hyperlink"/>
                  <w:rFonts w:ascii="Century Gothic" w:hAnsi="Century Gothic"/>
                  <w:sz w:val="20"/>
                </w:rPr>
                <w:t>https://classroom.thenational.academy/units/the-global-water-resource-e327</w:t>
              </w:r>
            </w:hyperlink>
          </w:p>
          <w:p w:rsidR="003736F0" w:rsidRPr="00286B0E" w:rsidRDefault="003736F0" w:rsidP="003736F0">
            <w:pPr>
              <w:rPr>
                <w:rFonts w:ascii="Century Gothic" w:hAnsi="Century Gothic"/>
                <w:sz w:val="20"/>
              </w:rPr>
            </w:pPr>
            <w:r w:rsidRPr="00286B0E">
              <w:rPr>
                <w:rFonts w:ascii="Century Gothic" w:hAnsi="Century Gothic"/>
                <w:sz w:val="20"/>
              </w:rPr>
              <w:t xml:space="preserve">Complete lessons 1-13  </w:t>
            </w:r>
            <w:hyperlink r:id="rId35" w:history="1">
              <w:r w:rsidRPr="00286B0E">
                <w:rPr>
                  <w:rStyle w:val="Hyperlink"/>
                  <w:rFonts w:ascii="Century Gothic" w:hAnsi="Century Gothic"/>
                  <w:sz w:val="20"/>
                </w:rPr>
                <w:t>https://classroom.thenational.academy/units/population-d3f0</w:t>
              </w:r>
            </w:hyperlink>
            <w:r w:rsidRPr="00286B0E">
              <w:rPr>
                <w:rFonts w:ascii="Century Gothic" w:hAnsi="Century Gothic"/>
                <w:sz w:val="20"/>
              </w:rPr>
              <w:t xml:space="preserve"> </w:t>
            </w:r>
          </w:p>
          <w:p w:rsidR="003736F0" w:rsidRPr="00286B0E" w:rsidRDefault="003736F0" w:rsidP="00202085">
            <w:pPr>
              <w:rPr>
                <w:rFonts w:ascii="Century Gothic" w:hAnsi="Century Gothic"/>
                <w:sz w:val="20"/>
              </w:rPr>
            </w:pPr>
          </w:p>
          <w:p w:rsidR="003736F0" w:rsidRPr="00286B0E" w:rsidRDefault="003736F0" w:rsidP="00202085">
            <w:pPr>
              <w:rPr>
                <w:rFonts w:ascii="Century Gothic" w:hAnsi="Century Gothic"/>
                <w:sz w:val="20"/>
              </w:rPr>
            </w:pPr>
            <w:r w:rsidRPr="00286B0E">
              <w:rPr>
                <w:rFonts w:ascii="Century Gothic" w:hAnsi="Century Gothic"/>
                <w:b/>
                <w:sz w:val="20"/>
              </w:rPr>
              <w:t>Watch</w:t>
            </w:r>
            <w:r w:rsidR="00286B0E" w:rsidRPr="00286B0E">
              <w:rPr>
                <w:rFonts w:ascii="Century Gothic" w:hAnsi="Century Gothic"/>
                <w:b/>
                <w:sz w:val="20"/>
              </w:rPr>
              <w:t xml:space="preserve"> task: </w:t>
            </w:r>
            <w:r w:rsidR="00431DB3" w:rsidRPr="00286B0E">
              <w:rPr>
                <w:rFonts w:ascii="Century Gothic" w:hAnsi="Century Gothic"/>
                <w:b/>
                <w:sz w:val="20"/>
              </w:rPr>
              <w:t xml:space="preserve"> </w:t>
            </w:r>
            <w:r w:rsidR="00431DB3" w:rsidRPr="00286B0E">
              <w:rPr>
                <w:rFonts w:ascii="Century Gothic" w:hAnsi="Century Gothic"/>
                <w:sz w:val="20"/>
              </w:rPr>
              <w:t>the d</w:t>
            </w:r>
            <w:r w:rsidRPr="00286B0E">
              <w:rPr>
                <w:rFonts w:ascii="Century Gothic" w:hAnsi="Century Gothic"/>
                <w:sz w:val="20"/>
              </w:rPr>
              <w:t>ocumentary ‘Blue Gold’ and take notes of key points, locations and facts.</w:t>
            </w:r>
          </w:p>
          <w:p w:rsidR="003736F0" w:rsidRPr="00286B0E" w:rsidRDefault="003736F0" w:rsidP="00202085">
            <w:pPr>
              <w:rPr>
                <w:rFonts w:ascii="Century Gothic" w:hAnsi="Century Gothic"/>
                <w:sz w:val="20"/>
              </w:rPr>
            </w:pPr>
          </w:p>
        </w:tc>
      </w:tr>
    </w:tbl>
    <w:p w:rsidR="005178AA" w:rsidRPr="00431DB3" w:rsidRDefault="00FC47BE">
      <w:pPr>
        <w:rPr>
          <w:rFonts w:ascii="Century Gothic" w:hAnsi="Century Gothic"/>
          <w:sz w:val="20"/>
          <w:szCs w:val="20"/>
        </w:rPr>
      </w:pPr>
      <w:bookmarkStart w:id="0" w:name="_GoBack"/>
      <w:bookmarkEnd w:id="0"/>
    </w:p>
    <w:sectPr w:rsidR="005178AA" w:rsidRPr="00431DB3" w:rsidSect="00202085">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E6A"/>
    <w:multiLevelType w:val="hybridMultilevel"/>
    <w:tmpl w:val="5B70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C2611"/>
    <w:multiLevelType w:val="hybridMultilevel"/>
    <w:tmpl w:val="36582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D7D3004"/>
    <w:multiLevelType w:val="hybridMultilevel"/>
    <w:tmpl w:val="692A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95FE4"/>
    <w:multiLevelType w:val="hybridMultilevel"/>
    <w:tmpl w:val="2D58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45A21"/>
    <w:multiLevelType w:val="hybridMultilevel"/>
    <w:tmpl w:val="2988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C9262C"/>
    <w:multiLevelType w:val="hybridMultilevel"/>
    <w:tmpl w:val="0244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85"/>
    <w:rsid w:val="00194592"/>
    <w:rsid w:val="00202085"/>
    <w:rsid w:val="002666ED"/>
    <w:rsid w:val="00286B0E"/>
    <w:rsid w:val="003736F0"/>
    <w:rsid w:val="0039215B"/>
    <w:rsid w:val="00431DB3"/>
    <w:rsid w:val="00455CFD"/>
    <w:rsid w:val="004D537B"/>
    <w:rsid w:val="006663F3"/>
    <w:rsid w:val="006C4DF7"/>
    <w:rsid w:val="0073588F"/>
    <w:rsid w:val="00736E61"/>
    <w:rsid w:val="00794D80"/>
    <w:rsid w:val="007B41FB"/>
    <w:rsid w:val="007E1653"/>
    <w:rsid w:val="009E6A82"/>
    <w:rsid w:val="00A05663"/>
    <w:rsid w:val="00AE3007"/>
    <w:rsid w:val="00CE44D4"/>
    <w:rsid w:val="00D37D7A"/>
    <w:rsid w:val="00E73CF8"/>
    <w:rsid w:val="00FC4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E518"/>
  <w15:chartTrackingRefBased/>
  <w15:docId w15:val="{420E5B60-CAAC-4000-AE74-EADDA996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085"/>
  </w:style>
  <w:style w:type="paragraph" w:styleId="Heading1">
    <w:name w:val="heading 1"/>
    <w:basedOn w:val="Normal"/>
    <w:link w:val="Heading1Char"/>
    <w:uiPriority w:val="9"/>
    <w:qFormat/>
    <w:rsid w:val="003921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085"/>
    <w:rPr>
      <w:color w:val="0000FF"/>
      <w:u w:val="single"/>
    </w:rPr>
  </w:style>
  <w:style w:type="paragraph" w:styleId="ListParagraph">
    <w:name w:val="List Paragraph"/>
    <w:basedOn w:val="Normal"/>
    <w:uiPriority w:val="34"/>
    <w:qFormat/>
    <w:rsid w:val="00202085"/>
    <w:pPr>
      <w:ind w:left="720"/>
      <w:contextualSpacing/>
    </w:pPr>
  </w:style>
  <w:style w:type="character" w:styleId="FollowedHyperlink">
    <w:name w:val="FollowedHyperlink"/>
    <w:basedOn w:val="DefaultParagraphFont"/>
    <w:uiPriority w:val="99"/>
    <w:semiHidden/>
    <w:unhideWhenUsed/>
    <w:rsid w:val="00202085"/>
    <w:rPr>
      <w:color w:val="954F72" w:themeColor="followedHyperlink"/>
      <w:u w:val="single"/>
    </w:rPr>
  </w:style>
  <w:style w:type="character" w:styleId="UnresolvedMention">
    <w:name w:val="Unresolved Mention"/>
    <w:basedOn w:val="DefaultParagraphFont"/>
    <w:uiPriority w:val="99"/>
    <w:semiHidden/>
    <w:unhideWhenUsed/>
    <w:rsid w:val="00A05663"/>
    <w:rPr>
      <w:color w:val="605E5C"/>
      <w:shd w:val="clear" w:color="auto" w:fill="E1DFDD"/>
    </w:rPr>
  </w:style>
  <w:style w:type="character" w:customStyle="1" w:styleId="Heading1Char">
    <w:name w:val="Heading 1 Char"/>
    <w:basedOn w:val="DefaultParagraphFont"/>
    <w:link w:val="Heading1"/>
    <w:uiPriority w:val="9"/>
    <w:rsid w:val="0039215B"/>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7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uanuKQXNTM8" TargetMode="External"/><Relationship Id="rId18" Type="http://schemas.openxmlformats.org/officeDocument/2006/relationships/hyperlink" Target="https://classroom.thenational.academy/units/the-geography-of-africa-ddf8" TargetMode="External"/><Relationship Id="rId26" Type="http://schemas.openxmlformats.org/officeDocument/2006/relationships/hyperlink" Target="https://classroom.thenational.academy/units/understanding-development-a682" TargetMode="External"/><Relationship Id="rId21" Type="http://schemas.openxmlformats.org/officeDocument/2006/relationships/hyperlink" Target="https://www.youtube.com/watch?v=oIF-ujSeQho" TargetMode="External"/><Relationship Id="rId34" Type="http://schemas.openxmlformats.org/officeDocument/2006/relationships/hyperlink" Target="https://classroom.thenational.academy/units/the-global-water-resource-e327" TargetMode="External"/><Relationship Id="rId7" Type="http://schemas.openxmlformats.org/officeDocument/2006/relationships/hyperlink" Target="https://classroom.thenational.academy/units/map-skills-78f1" TargetMode="External"/><Relationship Id="rId12" Type="http://schemas.openxmlformats.org/officeDocument/2006/relationships/hyperlink" Target="https://classroom.thenational.academy/units/weather-and-climate-ac9e" TargetMode="External"/><Relationship Id="rId17" Type="http://schemas.openxmlformats.org/officeDocument/2006/relationships/hyperlink" Target="https://www.youtube.com/watch?v=1hhzrormtP4" TargetMode="External"/><Relationship Id="rId25" Type="http://schemas.openxmlformats.org/officeDocument/2006/relationships/hyperlink" Target="https://www.youtube.com/watch?v=2LyzBoHo5EI" TargetMode="External"/><Relationship Id="rId33" Type="http://schemas.openxmlformats.org/officeDocument/2006/relationships/hyperlink" Target="https://classroom.thenational.academy/units/hot-deserts-1b33" TargetMode="External"/><Relationship Id="rId2" Type="http://schemas.openxmlformats.org/officeDocument/2006/relationships/styles" Target="styles.xml"/><Relationship Id="rId16" Type="http://schemas.openxmlformats.org/officeDocument/2006/relationships/hyperlink" Target="https://classroom.thenational.academy/units/climate-change-02b5" TargetMode="External"/><Relationship Id="rId20" Type="http://schemas.openxmlformats.org/officeDocument/2006/relationships/hyperlink" Target="https://classroom.thenational.academy/units/the-geography-of-the-middle-east-096d" TargetMode="External"/><Relationship Id="rId29" Type="http://schemas.openxmlformats.org/officeDocument/2006/relationships/hyperlink" Target="https://www.youtube.com/watch?v=mKoppdJ6H4c" TargetMode="External"/><Relationship Id="rId1" Type="http://schemas.openxmlformats.org/officeDocument/2006/relationships/numbering" Target="numbering.xml"/><Relationship Id="rId6" Type="http://schemas.openxmlformats.org/officeDocument/2006/relationships/hyperlink" Target="https://classroom.thenational.academy/units/geology-5904" TargetMode="External"/><Relationship Id="rId11" Type="http://schemas.openxmlformats.org/officeDocument/2006/relationships/hyperlink" Target="https://www.youtube.com/watch?v=eGa6ro6SKfM" TargetMode="External"/><Relationship Id="rId24" Type="http://schemas.openxmlformats.org/officeDocument/2006/relationships/hyperlink" Target="https://www.youtube.com/watch?v=FACK2knC08E" TargetMode="External"/><Relationship Id="rId32" Type="http://schemas.openxmlformats.org/officeDocument/2006/relationships/hyperlink" Target="https://www.youtube.com/watch?v=XI3erXBSMZ8" TargetMode="External"/><Relationship Id="rId37" Type="http://schemas.openxmlformats.org/officeDocument/2006/relationships/theme" Target="theme/theme1.xml"/><Relationship Id="rId5" Type="http://schemas.openxmlformats.org/officeDocument/2006/relationships/hyperlink" Target="https://classroom.thenational.academy/units/light-and-space-fa61" TargetMode="External"/><Relationship Id="rId15" Type="http://schemas.openxmlformats.org/officeDocument/2006/relationships/hyperlink" Target="https://www.ted.com/talks?topics%5B%5D=climate+change" TargetMode="External"/><Relationship Id="rId23" Type="http://schemas.openxmlformats.org/officeDocument/2006/relationships/hyperlink" Target="https://classroom.thenational.academy/units/population-d3f0" TargetMode="External"/><Relationship Id="rId28" Type="http://schemas.openxmlformats.org/officeDocument/2006/relationships/hyperlink" Target="https://classroom.thenational.academy/units/coasts-efff" TargetMode="External"/><Relationship Id="rId36" Type="http://schemas.openxmlformats.org/officeDocument/2006/relationships/fontTable" Target="fontTable.xml"/><Relationship Id="rId10" Type="http://schemas.openxmlformats.org/officeDocument/2006/relationships/hyperlink" Target="https://classroom.thenational.academy/units/rivers-6ba1" TargetMode="External"/><Relationship Id="rId19" Type="http://schemas.openxmlformats.org/officeDocument/2006/relationships/hyperlink" Target="https://classroom.thenational.academy/units/the-geography-of-russia-ce05" TargetMode="External"/><Relationship Id="rId31" Type="http://schemas.openxmlformats.org/officeDocument/2006/relationships/hyperlink" Target="https://classroom.thenational.academy/units/ecosystems-1e69" TargetMode="External"/><Relationship Id="rId4" Type="http://schemas.openxmlformats.org/officeDocument/2006/relationships/webSettings" Target="webSettings.xml"/><Relationship Id="rId9" Type="http://schemas.openxmlformats.org/officeDocument/2006/relationships/hyperlink" Target="https://en.wikipedia.org/wiki/Leonardo_DiCaprio" TargetMode="External"/><Relationship Id="rId14" Type="http://schemas.openxmlformats.org/officeDocument/2006/relationships/hyperlink" Target="https://classroom.thenational.academy/units/climate-change-68ab" TargetMode="External"/><Relationship Id="rId22" Type="http://schemas.openxmlformats.org/officeDocument/2006/relationships/hyperlink" Target="https://www.youtube.com/watch?v=imhUmLtlZpw" TargetMode="External"/><Relationship Id="rId27" Type="http://schemas.openxmlformats.org/officeDocument/2006/relationships/hyperlink" Target="https://classroom.thenational.academy/units/the-development-gap-8df6" TargetMode="External"/><Relationship Id="rId30" Type="http://schemas.openxmlformats.org/officeDocument/2006/relationships/hyperlink" Target="https://classroom.thenational.academy/units/ecological-relationships-and-classification-b523" TargetMode="External"/><Relationship Id="rId35" Type="http://schemas.openxmlformats.org/officeDocument/2006/relationships/hyperlink" Target="https://classroom.thenational.academy/units/population-d3f0" TargetMode="External"/><Relationship Id="rId8" Type="http://schemas.openxmlformats.org/officeDocument/2006/relationships/hyperlink" Target="https://classroom.thenational.academy/units/energy-1d3b"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Hope Valley College</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E.Hill - STAFF</dc:creator>
  <cp:keywords/>
  <dc:description/>
  <cp:lastModifiedBy>E.Hill - STAFF</cp:lastModifiedBy>
  <cp:revision>13</cp:revision>
  <dcterms:created xsi:type="dcterms:W3CDTF">2020-09-17T15:17:00Z</dcterms:created>
  <dcterms:modified xsi:type="dcterms:W3CDTF">2020-09-22T14:38:00Z</dcterms:modified>
</cp:coreProperties>
</file>